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2364" w14:textId="6F30908B" w:rsidR="000B6D83" w:rsidRDefault="00470FC2" w:rsidP="000B6D83">
      <w:pPr>
        <w:spacing w:after="240"/>
        <w:ind w:left="2835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EXTRAÍDO DO EDITAL 005_2026</w:t>
      </w:r>
    </w:p>
    <w:p w14:paraId="7C78C083" w14:textId="77777777" w:rsidR="00B659ED" w:rsidRPr="00A87DB9" w:rsidRDefault="00B659ED" w:rsidP="00B659ED">
      <w:pPr>
        <w:pBdr>
          <w:top w:val="single" w:sz="4" w:space="1" w:color="7F7F7F"/>
          <w:bottom w:val="single" w:sz="4" w:space="1" w:color="7F7F7F"/>
        </w:pBdr>
        <w:shd w:val="clear" w:color="auto" w:fill="D9D9D9"/>
        <w:tabs>
          <w:tab w:val="left" w:pos="1418"/>
          <w:tab w:val="left" w:pos="2835"/>
        </w:tabs>
        <w:spacing w:before="0" w:after="0" w:line="240" w:lineRule="auto"/>
        <w:ind w:hanging="2"/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 w:rsidRPr="00A87DB9">
        <w:rPr>
          <w:rFonts w:asciiTheme="minorHAnsi" w:hAnsiTheme="minorHAnsi" w:cstheme="minorHAnsi"/>
          <w:b/>
          <w:bCs/>
          <w:sz w:val="24"/>
          <w:szCs w:val="24"/>
          <w:u w:val="single"/>
        </w:rPr>
        <w:t>ANEXO I - CRONOGRAMA</w:t>
      </w:r>
    </w:p>
    <w:p w14:paraId="3F7E5099" w14:textId="77777777" w:rsidR="00B659ED" w:rsidRPr="00A87DB9" w:rsidRDefault="00B659ED" w:rsidP="00B659ED">
      <w:pPr>
        <w:tabs>
          <w:tab w:val="left" w:pos="1418"/>
          <w:tab w:val="left" w:pos="2835"/>
        </w:tabs>
        <w:spacing w:before="0" w:after="0" w:line="240" w:lineRule="auto"/>
        <w:ind w:hanging="2"/>
        <w:jc w:val="center"/>
        <w:rPr>
          <w:rFonts w:asciiTheme="minorHAnsi" w:hAnsiTheme="minorHAnsi" w:cstheme="minorHAnsi"/>
          <w:sz w:val="24"/>
          <w:szCs w:val="24"/>
          <w:u w:val="single"/>
        </w:rPr>
      </w:pPr>
    </w:p>
    <w:p w14:paraId="6BE6C822" w14:textId="77777777" w:rsidR="00B659ED" w:rsidRPr="00A87DB9" w:rsidRDefault="00B659ED" w:rsidP="00B659ED">
      <w:pPr>
        <w:tabs>
          <w:tab w:val="left" w:pos="1418"/>
          <w:tab w:val="left" w:pos="2835"/>
        </w:tabs>
        <w:spacing w:before="0" w:after="0" w:line="240" w:lineRule="auto"/>
        <w:ind w:hanging="2"/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 w:rsidRPr="00A87DB9">
        <w:rPr>
          <w:rFonts w:asciiTheme="minorHAnsi" w:hAnsiTheme="minorHAnsi" w:cstheme="minorHAnsi"/>
          <w:b/>
          <w:bCs/>
          <w:i/>
          <w:iCs/>
          <w:sz w:val="24"/>
          <w:szCs w:val="24"/>
          <w:u w:val="single"/>
        </w:rPr>
        <w:t>Observação: O presente cronograma é provisório, estando sujeito a alterações que, se ocorrerem, serão publicadas nos sites do município e da AMEOSC.</w:t>
      </w:r>
    </w:p>
    <w:p w14:paraId="0F98B64B" w14:textId="77777777" w:rsidR="00B659ED" w:rsidRPr="00A87DB9" w:rsidRDefault="00B659ED" w:rsidP="00B659ED">
      <w:pPr>
        <w:tabs>
          <w:tab w:val="left" w:pos="1418"/>
          <w:tab w:val="left" w:pos="2835"/>
        </w:tabs>
        <w:spacing w:before="0" w:after="0" w:line="240" w:lineRule="auto"/>
        <w:ind w:hanging="2"/>
        <w:jc w:val="center"/>
        <w:rPr>
          <w:rFonts w:asciiTheme="minorHAnsi" w:hAnsiTheme="minorHAnsi" w:cstheme="minorHAnsi"/>
          <w:sz w:val="24"/>
          <w:szCs w:val="24"/>
          <w:u w:val="single"/>
        </w:rPr>
      </w:pPr>
    </w:p>
    <w:tbl>
      <w:tblPr>
        <w:tblW w:w="10235" w:type="dxa"/>
        <w:tblInd w:w="10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4070"/>
        <w:gridCol w:w="1559"/>
        <w:gridCol w:w="4606"/>
      </w:tblGrid>
      <w:tr w:rsidR="00B659ED" w:rsidRPr="00A87DB9" w14:paraId="74CDC338" w14:textId="77777777" w:rsidTr="00293AC8">
        <w:trPr>
          <w:trHeight w:val="315"/>
        </w:trPr>
        <w:tc>
          <w:tcPr>
            <w:tcW w:w="4070" w:type="dxa"/>
            <w:shd w:val="clear" w:color="auto" w:fill="D9D9D9"/>
            <w:vAlign w:val="center"/>
          </w:tcPr>
          <w:p w14:paraId="70960B1F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Ato / Publicação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735A716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606" w:type="dxa"/>
            <w:shd w:val="clear" w:color="auto" w:fill="D9D9D9"/>
            <w:vAlign w:val="center"/>
          </w:tcPr>
          <w:p w14:paraId="7057D686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Observações</w:t>
            </w:r>
          </w:p>
        </w:tc>
      </w:tr>
      <w:tr w:rsidR="00B659ED" w:rsidRPr="00A87DB9" w14:paraId="55059D61" w14:textId="77777777" w:rsidTr="00293AC8">
        <w:trPr>
          <w:trHeight w:val="315"/>
        </w:trPr>
        <w:tc>
          <w:tcPr>
            <w:tcW w:w="4070" w:type="dxa"/>
          </w:tcPr>
          <w:p w14:paraId="14C734F5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Publicação do Edital</w:t>
            </w:r>
          </w:p>
        </w:tc>
        <w:tc>
          <w:tcPr>
            <w:tcW w:w="1559" w:type="dxa"/>
          </w:tcPr>
          <w:p w14:paraId="394746FD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24/09/2026</w:t>
            </w:r>
          </w:p>
        </w:tc>
        <w:tc>
          <w:tcPr>
            <w:tcW w:w="4606" w:type="dxa"/>
          </w:tcPr>
          <w:p w14:paraId="7E7B2349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B09A5">
              <w:rPr>
                <w:rFonts w:asciiTheme="minorHAnsi" w:hAnsiTheme="minorHAnsi" w:cstheme="minorHAnsi"/>
                <w:sz w:val="24"/>
                <w:szCs w:val="24"/>
              </w:rPr>
              <w:t>Em caso de impugnação do edital, esta deverá ser feita por escrito, endereçada à Prefeita de Dionísio Cerqueira/SC, protocolada em horário de expediente da Prefeitura, até o dia 08/10/2026.</w:t>
            </w:r>
          </w:p>
        </w:tc>
      </w:tr>
      <w:tr w:rsidR="00B659ED" w:rsidRPr="00A87DB9" w14:paraId="6CA5E303" w14:textId="77777777" w:rsidTr="00293AC8">
        <w:trPr>
          <w:trHeight w:val="315"/>
        </w:trPr>
        <w:tc>
          <w:tcPr>
            <w:tcW w:w="4070" w:type="dxa"/>
          </w:tcPr>
          <w:p w14:paraId="537387CD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Prazo para realização de inscrição</w:t>
            </w:r>
          </w:p>
        </w:tc>
        <w:tc>
          <w:tcPr>
            <w:tcW w:w="1559" w:type="dxa"/>
          </w:tcPr>
          <w:p w14:paraId="122D9D17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24/09/2026 a 23/10/2026</w:t>
            </w:r>
          </w:p>
        </w:tc>
        <w:tc>
          <w:tcPr>
            <w:tcW w:w="4606" w:type="dxa"/>
          </w:tcPr>
          <w:p w14:paraId="7AF0381E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7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00492EE5" w14:textId="77777777" w:rsidTr="00293AC8">
        <w:trPr>
          <w:trHeight w:val="315"/>
        </w:trPr>
        <w:tc>
          <w:tcPr>
            <w:tcW w:w="4070" w:type="dxa"/>
          </w:tcPr>
          <w:p w14:paraId="3302DDB5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Prazo para solicitação de condição especial para realização da prova objetiva</w:t>
            </w:r>
          </w:p>
        </w:tc>
        <w:tc>
          <w:tcPr>
            <w:tcW w:w="1559" w:type="dxa"/>
          </w:tcPr>
          <w:p w14:paraId="100026B9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24/09/2026 a 23/10/2026</w:t>
            </w:r>
          </w:p>
        </w:tc>
        <w:tc>
          <w:tcPr>
            <w:tcW w:w="4606" w:type="dxa"/>
          </w:tcPr>
          <w:p w14:paraId="70DA42FF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8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56394F09" w14:textId="77777777" w:rsidTr="00293AC8">
        <w:trPr>
          <w:trHeight w:val="315"/>
        </w:trPr>
        <w:tc>
          <w:tcPr>
            <w:tcW w:w="4070" w:type="dxa"/>
          </w:tcPr>
          <w:p w14:paraId="1298BD38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Envio dos documentos para inscritos na condição de Pessoa com Deficiência (</w:t>
            </w:r>
            <w:proofErr w:type="spellStart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PcD</w:t>
            </w:r>
            <w:proofErr w:type="spellEnd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089FBF67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24/09/2026 a 23/10/2026</w:t>
            </w:r>
          </w:p>
        </w:tc>
        <w:tc>
          <w:tcPr>
            <w:tcW w:w="4606" w:type="dxa"/>
          </w:tcPr>
          <w:p w14:paraId="737E7AC8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9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4E18AAFF" w14:textId="77777777" w:rsidTr="00293AC8">
        <w:trPr>
          <w:trHeight w:val="315"/>
        </w:trPr>
        <w:tc>
          <w:tcPr>
            <w:tcW w:w="4070" w:type="dxa"/>
          </w:tcPr>
          <w:p w14:paraId="6F99EC66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Pedido de isenção da taxa de inscrição</w:t>
            </w:r>
          </w:p>
        </w:tc>
        <w:tc>
          <w:tcPr>
            <w:tcW w:w="1559" w:type="dxa"/>
          </w:tcPr>
          <w:p w14:paraId="7F0F06FA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24/09/2026 a 08/10/2026</w:t>
            </w:r>
          </w:p>
        </w:tc>
        <w:tc>
          <w:tcPr>
            <w:tcW w:w="4606" w:type="dxa"/>
          </w:tcPr>
          <w:p w14:paraId="7E8BA3D2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10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45711CB4" w14:textId="77777777" w:rsidTr="00293AC8">
        <w:trPr>
          <w:trHeight w:val="315"/>
        </w:trPr>
        <w:tc>
          <w:tcPr>
            <w:tcW w:w="4070" w:type="dxa"/>
          </w:tcPr>
          <w:p w14:paraId="2364CE48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Resultado Preliminar da relação de isenção da taxa de inscrição</w:t>
            </w:r>
          </w:p>
        </w:tc>
        <w:tc>
          <w:tcPr>
            <w:tcW w:w="1559" w:type="dxa"/>
          </w:tcPr>
          <w:p w14:paraId="6D4A6B3B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14/10/2026</w:t>
            </w:r>
          </w:p>
        </w:tc>
        <w:tc>
          <w:tcPr>
            <w:tcW w:w="4606" w:type="dxa"/>
          </w:tcPr>
          <w:p w14:paraId="5B00B6C9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11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405C1B17" w14:textId="77777777" w:rsidTr="00293AC8">
        <w:trPr>
          <w:trHeight w:val="315"/>
        </w:trPr>
        <w:tc>
          <w:tcPr>
            <w:tcW w:w="4070" w:type="dxa"/>
          </w:tcPr>
          <w:p w14:paraId="1F66FD82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Prazo para interposição de recurso em face do indeferimento do pedido de isenção de taxa de inscrição</w:t>
            </w:r>
          </w:p>
        </w:tc>
        <w:tc>
          <w:tcPr>
            <w:tcW w:w="1559" w:type="dxa"/>
          </w:tcPr>
          <w:p w14:paraId="4D182F14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15 e 16/10/2026</w:t>
            </w:r>
          </w:p>
        </w:tc>
        <w:tc>
          <w:tcPr>
            <w:tcW w:w="4606" w:type="dxa"/>
          </w:tcPr>
          <w:p w14:paraId="33D2FDB7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12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083DC905" w14:textId="77777777" w:rsidTr="00293AC8">
        <w:trPr>
          <w:trHeight w:val="315"/>
        </w:trPr>
        <w:tc>
          <w:tcPr>
            <w:tcW w:w="4070" w:type="dxa"/>
          </w:tcPr>
          <w:p w14:paraId="28881161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Parecer de recurso interposto em face do indeferimento do pedido de isenção de taxa de inscrição</w:t>
            </w:r>
          </w:p>
        </w:tc>
        <w:tc>
          <w:tcPr>
            <w:tcW w:w="1559" w:type="dxa"/>
          </w:tcPr>
          <w:p w14:paraId="070F8FC8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21/10/2026</w:t>
            </w:r>
          </w:p>
        </w:tc>
        <w:tc>
          <w:tcPr>
            <w:tcW w:w="4606" w:type="dxa"/>
          </w:tcPr>
          <w:p w14:paraId="7B0BA174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 site: </w:t>
            </w:r>
            <w:hyperlink r:id="rId13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62C5A9DB" w14:textId="77777777" w:rsidTr="00293AC8">
        <w:trPr>
          <w:trHeight w:val="315"/>
        </w:trPr>
        <w:tc>
          <w:tcPr>
            <w:tcW w:w="4070" w:type="dxa"/>
          </w:tcPr>
          <w:p w14:paraId="45556B41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Resultado Definitivo da relação de isenção da taxa de inscrição</w:t>
            </w:r>
          </w:p>
        </w:tc>
        <w:tc>
          <w:tcPr>
            <w:tcW w:w="1559" w:type="dxa"/>
          </w:tcPr>
          <w:p w14:paraId="79007D6B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21/10/2026</w:t>
            </w:r>
          </w:p>
        </w:tc>
        <w:tc>
          <w:tcPr>
            <w:tcW w:w="4606" w:type="dxa"/>
          </w:tcPr>
          <w:p w14:paraId="22D865CA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14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148B7F4F" w14:textId="77777777" w:rsidTr="00293AC8">
        <w:trPr>
          <w:trHeight w:val="315"/>
        </w:trPr>
        <w:tc>
          <w:tcPr>
            <w:tcW w:w="4070" w:type="dxa"/>
          </w:tcPr>
          <w:p w14:paraId="54122E98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Prazo para pagamento da taxa de inscrição para o candidato que teve pedido de isenção de taxa indeferida</w:t>
            </w:r>
          </w:p>
        </w:tc>
        <w:tc>
          <w:tcPr>
            <w:tcW w:w="1559" w:type="dxa"/>
          </w:tcPr>
          <w:p w14:paraId="5892569B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21 a 26/10/2026</w:t>
            </w:r>
          </w:p>
        </w:tc>
        <w:tc>
          <w:tcPr>
            <w:tcW w:w="4606" w:type="dxa"/>
          </w:tcPr>
          <w:p w14:paraId="01116CE7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O boleto deverá ser acessado junto ao site: </w:t>
            </w:r>
            <w:hyperlink r:id="rId15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246225F0" w14:textId="77777777" w:rsidTr="00293AC8">
        <w:trPr>
          <w:trHeight w:val="315"/>
        </w:trPr>
        <w:tc>
          <w:tcPr>
            <w:tcW w:w="4070" w:type="dxa"/>
          </w:tcPr>
          <w:p w14:paraId="469FC5AD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Último prazo para pagamento da taxa de inscrição</w:t>
            </w:r>
          </w:p>
        </w:tc>
        <w:tc>
          <w:tcPr>
            <w:tcW w:w="1559" w:type="dxa"/>
          </w:tcPr>
          <w:p w14:paraId="7A6F6A3A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26/10/2026</w:t>
            </w:r>
          </w:p>
        </w:tc>
        <w:tc>
          <w:tcPr>
            <w:tcW w:w="4606" w:type="dxa"/>
          </w:tcPr>
          <w:p w14:paraId="1F4B3CA4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O boleto deverá ser acessado junto ao site: </w:t>
            </w:r>
            <w:hyperlink r:id="rId16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5853BD63" w14:textId="77777777" w:rsidTr="00293AC8">
        <w:trPr>
          <w:trHeight w:val="315"/>
        </w:trPr>
        <w:tc>
          <w:tcPr>
            <w:tcW w:w="4070" w:type="dxa"/>
          </w:tcPr>
          <w:p w14:paraId="6456312A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Relação Preliminar das inscrições homologadas</w:t>
            </w:r>
          </w:p>
          <w:p w14:paraId="59A91550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A37DF8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28/10/2026</w:t>
            </w:r>
          </w:p>
        </w:tc>
        <w:tc>
          <w:tcPr>
            <w:tcW w:w="4606" w:type="dxa"/>
          </w:tcPr>
          <w:p w14:paraId="0924801E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17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33C93A51" w14:textId="77777777" w:rsidTr="00293AC8">
        <w:trPr>
          <w:trHeight w:val="315"/>
        </w:trPr>
        <w:tc>
          <w:tcPr>
            <w:tcW w:w="4070" w:type="dxa"/>
          </w:tcPr>
          <w:p w14:paraId="1F956B8A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Prazo para interposição de recurso em face de inscrição indeferida</w:t>
            </w:r>
          </w:p>
        </w:tc>
        <w:tc>
          <w:tcPr>
            <w:tcW w:w="1559" w:type="dxa"/>
          </w:tcPr>
          <w:p w14:paraId="424B482D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29/10/2026</w:t>
            </w:r>
          </w:p>
        </w:tc>
        <w:tc>
          <w:tcPr>
            <w:tcW w:w="4606" w:type="dxa"/>
          </w:tcPr>
          <w:p w14:paraId="5D1CC548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18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6A3BD76F" w14:textId="77777777" w:rsidTr="00293AC8">
        <w:trPr>
          <w:trHeight w:val="315"/>
        </w:trPr>
        <w:tc>
          <w:tcPr>
            <w:tcW w:w="4070" w:type="dxa"/>
            <w:shd w:val="clear" w:color="auto" w:fill="D9D9D9"/>
            <w:vAlign w:val="center"/>
          </w:tcPr>
          <w:p w14:paraId="25B7CA54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br w:type="page"/>
            </w: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Ato / Publicação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16D9BAFB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606" w:type="dxa"/>
            <w:shd w:val="clear" w:color="auto" w:fill="D9D9D9"/>
            <w:vAlign w:val="center"/>
          </w:tcPr>
          <w:p w14:paraId="39E6E715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Observações</w:t>
            </w:r>
          </w:p>
        </w:tc>
      </w:tr>
      <w:tr w:rsidR="00B659ED" w:rsidRPr="00A87DB9" w14:paraId="2DFF52F1" w14:textId="77777777" w:rsidTr="00293AC8">
        <w:trPr>
          <w:trHeight w:val="315"/>
        </w:trPr>
        <w:tc>
          <w:tcPr>
            <w:tcW w:w="4070" w:type="dxa"/>
          </w:tcPr>
          <w:p w14:paraId="14C4B01E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Parecer de recurso interposto em face das inscrições indeferidas</w:t>
            </w:r>
          </w:p>
        </w:tc>
        <w:tc>
          <w:tcPr>
            <w:tcW w:w="1559" w:type="dxa"/>
          </w:tcPr>
          <w:p w14:paraId="58A52CDD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30/10/2026</w:t>
            </w:r>
          </w:p>
        </w:tc>
        <w:tc>
          <w:tcPr>
            <w:tcW w:w="4606" w:type="dxa"/>
          </w:tcPr>
          <w:p w14:paraId="53B6FC71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 site: </w:t>
            </w:r>
            <w:hyperlink r:id="rId19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2B1A793F" w14:textId="77777777" w:rsidTr="00293AC8">
        <w:trPr>
          <w:trHeight w:val="315"/>
        </w:trPr>
        <w:tc>
          <w:tcPr>
            <w:tcW w:w="4070" w:type="dxa"/>
          </w:tcPr>
          <w:p w14:paraId="371DC3DD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Relação Definitiva das inscrições homologadas</w:t>
            </w:r>
          </w:p>
        </w:tc>
        <w:tc>
          <w:tcPr>
            <w:tcW w:w="1559" w:type="dxa"/>
          </w:tcPr>
          <w:p w14:paraId="0BEFC6BC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30/10/2026</w:t>
            </w:r>
          </w:p>
        </w:tc>
        <w:tc>
          <w:tcPr>
            <w:tcW w:w="4606" w:type="dxa"/>
          </w:tcPr>
          <w:p w14:paraId="08A7DEC9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0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71143112" w14:textId="77777777" w:rsidTr="00293AC8">
        <w:trPr>
          <w:trHeight w:val="315"/>
        </w:trPr>
        <w:tc>
          <w:tcPr>
            <w:tcW w:w="4070" w:type="dxa"/>
          </w:tcPr>
          <w:p w14:paraId="31AA3084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Relação dos pedidos de condição especial para realização da prova objetiva</w:t>
            </w:r>
          </w:p>
        </w:tc>
        <w:tc>
          <w:tcPr>
            <w:tcW w:w="1559" w:type="dxa"/>
          </w:tcPr>
          <w:p w14:paraId="69140E7E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03/11/2026</w:t>
            </w:r>
          </w:p>
        </w:tc>
        <w:tc>
          <w:tcPr>
            <w:tcW w:w="4606" w:type="dxa"/>
          </w:tcPr>
          <w:p w14:paraId="417CF01C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1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1823AE47" w14:textId="77777777" w:rsidTr="00293AC8">
        <w:trPr>
          <w:trHeight w:val="315"/>
        </w:trPr>
        <w:tc>
          <w:tcPr>
            <w:tcW w:w="4070" w:type="dxa"/>
          </w:tcPr>
          <w:p w14:paraId="2EAB63A5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Ensalamento</w:t>
            </w:r>
            <w:proofErr w:type="spellEnd"/>
          </w:p>
        </w:tc>
        <w:tc>
          <w:tcPr>
            <w:tcW w:w="1559" w:type="dxa"/>
          </w:tcPr>
          <w:p w14:paraId="001A7E32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03/11/2026</w:t>
            </w:r>
          </w:p>
        </w:tc>
        <w:tc>
          <w:tcPr>
            <w:tcW w:w="4606" w:type="dxa"/>
          </w:tcPr>
          <w:p w14:paraId="1368020F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2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4BE0C6AD" w14:textId="77777777" w:rsidTr="00293AC8">
        <w:trPr>
          <w:trHeight w:val="315"/>
        </w:trPr>
        <w:tc>
          <w:tcPr>
            <w:tcW w:w="4070" w:type="dxa"/>
          </w:tcPr>
          <w:p w14:paraId="2BE19DD0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="Calibri" w:hAnsi="Calibri" w:cs="Calibri"/>
                <w:sz w:val="24"/>
                <w:szCs w:val="24"/>
              </w:rPr>
              <w:t>Documento que regulamenta a prova prática</w:t>
            </w:r>
          </w:p>
        </w:tc>
        <w:tc>
          <w:tcPr>
            <w:tcW w:w="1559" w:type="dxa"/>
          </w:tcPr>
          <w:p w14:paraId="096FED31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05/11/2026</w:t>
            </w:r>
          </w:p>
        </w:tc>
        <w:tc>
          <w:tcPr>
            <w:tcW w:w="4606" w:type="dxa"/>
          </w:tcPr>
          <w:p w14:paraId="25EB386F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3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6966FC91" w14:textId="77777777" w:rsidTr="00293AC8">
        <w:trPr>
          <w:trHeight w:val="315"/>
        </w:trPr>
        <w:tc>
          <w:tcPr>
            <w:tcW w:w="4070" w:type="dxa"/>
          </w:tcPr>
          <w:p w14:paraId="0932B836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Resultado Preliminar da análise de inscrição na condição de Pessoa com Deficiência (</w:t>
            </w:r>
            <w:proofErr w:type="spellStart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PcD</w:t>
            </w:r>
            <w:proofErr w:type="spellEnd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79D1AF87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06/11/2026</w:t>
            </w:r>
          </w:p>
        </w:tc>
        <w:tc>
          <w:tcPr>
            <w:tcW w:w="4606" w:type="dxa"/>
          </w:tcPr>
          <w:p w14:paraId="7C47CBEB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4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2041EEFB" w14:textId="77777777" w:rsidTr="00293AC8">
        <w:trPr>
          <w:trHeight w:val="315"/>
        </w:trPr>
        <w:tc>
          <w:tcPr>
            <w:tcW w:w="4070" w:type="dxa"/>
          </w:tcPr>
          <w:p w14:paraId="2EF42CCE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Prova Objetiva</w:t>
            </w:r>
          </w:p>
        </w:tc>
        <w:tc>
          <w:tcPr>
            <w:tcW w:w="1559" w:type="dxa"/>
          </w:tcPr>
          <w:p w14:paraId="6867A46A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07/11/2026</w:t>
            </w:r>
          </w:p>
        </w:tc>
        <w:tc>
          <w:tcPr>
            <w:tcW w:w="4606" w:type="dxa"/>
          </w:tcPr>
          <w:p w14:paraId="6B1B5E95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 prova objetiva será realizada em local a ser informado na publicação do </w:t>
            </w:r>
            <w:proofErr w:type="spellStart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ensalamento</w:t>
            </w:r>
            <w:proofErr w:type="spellEnd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, nos sites:</w:t>
            </w:r>
          </w:p>
          <w:p w14:paraId="14085F6F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hyperlink r:id="rId25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5669CE48" w14:textId="77777777" w:rsidTr="00293AC8">
        <w:trPr>
          <w:trHeight w:val="315"/>
        </w:trPr>
        <w:tc>
          <w:tcPr>
            <w:tcW w:w="4070" w:type="dxa"/>
          </w:tcPr>
          <w:p w14:paraId="1C79DBDE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87DB9">
              <w:rPr>
                <w:rFonts w:ascii="Calibri" w:hAnsi="Calibri" w:cs="Calibri"/>
                <w:b/>
                <w:bCs/>
                <w:sz w:val="24"/>
                <w:szCs w:val="24"/>
              </w:rPr>
              <w:t>Prova Prática</w:t>
            </w:r>
          </w:p>
        </w:tc>
        <w:tc>
          <w:tcPr>
            <w:tcW w:w="1559" w:type="dxa"/>
          </w:tcPr>
          <w:p w14:paraId="09F48E79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07/11/2026</w:t>
            </w:r>
          </w:p>
        </w:tc>
        <w:tc>
          <w:tcPr>
            <w:tcW w:w="4606" w:type="dxa"/>
          </w:tcPr>
          <w:p w14:paraId="060A5BA0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="Calibri" w:hAnsi="Calibri" w:cs="Calibri"/>
                <w:sz w:val="24"/>
                <w:szCs w:val="24"/>
              </w:rPr>
              <w:t xml:space="preserve">A prova prática será realizada em local a ser informado na publicação do documento que regulamenta a prova prática, nos sites </w:t>
            </w:r>
            <w:hyperlink r:id="rId26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240FC982" w14:textId="77777777" w:rsidTr="00293AC8">
        <w:trPr>
          <w:trHeight w:val="315"/>
        </w:trPr>
        <w:tc>
          <w:tcPr>
            <w:tcW w:w="4070" w:type="dxa"/>
          </w:tcPr>
          <w:p w14:paraId="341B9319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Prazo para interposição de recurso em face do indeferimento dos pedidos de Pessoa com Deficiência (</w:t>
            </w:r>
            <w:proofErr w:type="spellStart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PcD</w:t>
            </w:r>
            <w:proofErr w:type="spellEnd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20E6F1FD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09 e 10/11/2026</w:t>
            </w:r>
          </w:p>
        </w:tc>
        <w:tc>
          <w:tcPr>
            <w:tcW w:w="4606" w:type="dxa"/>
          </w:tcPr>
          <w:p w14:paraId="56DE2A76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27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2ADA2991" w14:textId="77777777" w:rsidTr="00293AC8">
        <w:trPr>
          <w:trHeight w:val="315"/>
        </w:trPr>
        <w:tc>
          <w:tcPr>
            <w:tcW w:w="4070" w:type="dxa"/>
          </w:tcPr>
          <w:p w14:paraId="0CB25580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Gabarito Preliminar e Cadernos de Provas</w:t>
            </w:r>
          </w:p>
        </w:tc>
        <w:tc>
          <w:tcPr>
            <w:tcW w:w="1559" w:type="dxa"/>
          </w:tcPr>
          <w:p w14:paraId="3086B7BD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09/11/2026</w:t>
            </w:r>
          </w:p>
        </w:tc>
        <w:tc>
          <w:tcPr>
            <w:tcW w:w="4606" w:type="dxa"/>
          </w:tcPr>
          <w:p w14:paraId="3B4395E4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8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4D209B7E" w14:textId="77777777" w:rsidTr="00293AC8">
        <w:trPr>
          <w:trHeight w:val="315"/>
        </w:trPr>
        <w:tc>
          <w:tcPr>
            <w:tcW w:w="4070" w:type="dxa"/>
          </w:tcPr>
          <w:p w14:paraId="0E795C12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="Calibri" w:hAnsi="Calibri" w:cs="Calibri"/>
                <w:sz w:val="24"/>
                <w:szCs w:val="24"/>
              </w:rPr>
              <w:t>Resultado Preliminar da prova prática</w:t>
            </w:r>
          </w:p>
        </w:tc>
        <w:tc>
          <w:tcPr>
            <w:tcW w:w="1559" w:type="dxa"/>
          </w:tcPr>
          <w:p w14:paraId="60CDE173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09/11/2026</w:t>
            </w:r>
          </w:p>
        </w:tc>
        <w:tc>
          <w:tcPr>
            <w:tcW w:w="4606" w:type="dxa"/>
          </w:tcPr>
          <w:p w14:paraId="554EDA7C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9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31594A67" w14:textId="77777777" w:rsidTr="00293AC8">
        <w:trPr>
          <w:trHeight w:val="315"/>
        </w:trPr>
        <w:tc>
          <w:tcPr>
            <w:tcW w:w="4070" w:type="dxa"/>
          </w:tcPr>
          <w:p w14:paraId="76F9FF72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="Calibri" w:hAnsi="Calibri" w:cs="Calibri"/>
                <w:sz w:val="24"/>
                <w:szCs w:val="24"/>
              </w:rPr>
              <w:t>Prazo para interposição de recurso em face do resultado preliminar da prova prática</w:t>
            </w:r>
          </w:p>
        </w:tc>
        <w:tc>
          <w:tcPr>
            <w:tcW w:w="1559" w:type="dxa"/>
          </w:tcPr>
          <w:p w14:paraId="6FC9ADF9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10 e 11/11/2026</w:t>
            </w:r>
          </w:p>
        </w:tc>
        <w:tc>
          <w:tcPr>
            <w:tcW w:w="4606" w:type="dxa"/>
          </w:tcPr>
          <w:p w14:paraId="27242983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30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5820F404" w14:textId="77777777" w:rsidTr="00293AC8">
        <w:trPr>
          <w:trHeight w:val="315"/>
        </w:trPr>
        <w:tc>
          <w:tcPr>
            <w:tcW w:w="4070" w:type="dxa"/>
          </w:tcPr>
          <w:p w14:paraId="498813A8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Prazo para interposição de recurso em face das questões da prova objetiva e do gabarito preliminar</w:t>
            </w:r>
          </w:p>
        </w:tc>
        <w:tc>
          <w:tcPr>
            <w:tcW w:w="1559" w:type="dxa"/>
          </w:tcPr>
          <w:p w14:paraId="0466DD64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10 e 11/11/2026</w:t>
            </w:r>
          </w:p>
        </w:tc>
        <w:tc>
          <w:tcPr>
            <w:tcW w:w="4606" w:type="dxa"/>
          </w:tcPr>
          <w:p w14:paraId="7947F222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31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</w:tbl>
    <w:p w14:paraId="033E2C6D" w14:textId="77777777" w:rsidR="00B659ED" w:rsidRPr="00A87DB9" w:rsidRDefault="00B659ED" w:rsidP="00B659ED">
      <w:r w:rsidRPr="00A87DB9">
        <w:br w:type="page"/>
      </w:r>
    </w:p>
    <w:tbl>
      <w:tblPr>
        <w:tblW w:w="10235" w:type="dxa"/>
        <w:tblInd w:w="10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4070"/>
        <w:gridCol w:w="1559"/>
        <w:gridCol w:w="4606"/>
      </w:tblGrid>
      <w:tr w:rsidR="00B659ED" w:rsidRPr="00A87DB9" w14:paraId="28E4084C" w14:textId="77777777" w:rsidTr="00293AC8">
        <w:trPr>
          <w:trHeight w:val="315"/>
        </w:trPr>
        <w:tc>
          <w:tcPr>
            <w:tcW w:w="4070" w:type="dxa"/>
            <w:shd w:val="clear" w:color="auto" w:fill="D9D9D9"/>
            <w:vAlign w:val="center"/>
          </w:tcPr>
          <w:p w14:paraId="033B0574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br w:type="page"/>
            </w: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Ato / Publicação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A4CDAEF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606" w:type="dxa"/>
            <w:shd w:val="clear" w:color="auto" w:fill="D9D9D9"/>
            <w:vAlign w:val="center"/>
          </w:tcPr>
          <w:p w14:paraId="4177B83E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Observações</w:t>
            </w:r>
          </w:p>
        </w:tc>
      </w:tr>
      <w:tr w:rsidR="00B659ED" w:rsidRPr="00A87DB9" w14:paraId="6DD9A73C" w14:textId="77777777" w:rsidTr="00293AC8">
        <w:trPr>
          <w:trHeight w:val="315"/>
        </w:trPr>
        <w:tc>
          <w:tcPr>
            <w:tcW w:w="4070" w:type="dxa"/>
          </w:tcPr>
          <w:p w14:paraId="4F1F10D8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Parecer de recurso interposto em face do indeferimento do pedido de Pessoa com Deficiência (</w:t>
            </w:r>
            <w:proofErr w:type="spellStart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PcD</w:t>
            </w:r>
            <w:proofErr w:type="spellEnd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75D60203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18/11/2026</w:t>
            </w:r>
          </w:p>
        </w:tc>
        <w:tc>
          <w:tcPr>
            <w:tcW w:w="4606" w:type="dxa"/>
          </w:tcPr>
          <w:p w14:paraId="2E181B3C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 site: </w:t>
            </w:r>
            <w:hyperlink r:id="rId32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60847D81" w14:textId="77777777" w:rsidTr="00293AC8">
        <w:trPr>
          <w:trHeight w:val="315"/>
        </w:trPr>
        <w:tc>
          <w:tcPr>
            <w:tcW w:w="4070" w:type="dxa"/>
          </w:tcPr>
          <w:p w14:paraId="51F18BDA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Resultado Definitivo da análise de inscrição na condição de Pessoa com Deficiência (</w:t>
            </w:r>
            <w:proofErr w:type="spellStart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PcD</w:t>
            </w:r>
            <w:proofErr w:type="spellEnd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3A8F0921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18/11/2026</w:t>
            </w:r>
          </w:p>
        </w:tc>
        <w:tc>
          <w:tcPr>
            <w:tcW w:w="4606" w:type="dxa"/>
          </w:tcPr>
          <w:p w14:paraId="1C5E1626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33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0D41C7A2" w14:textId="77777777" w:rsidTr="00293AC8">
        <w:trPr>
          <w:trHeight w:val="315"/>
        </w:trPr>
        <w:tc>
          <w:tcPr>
            <w:tcW w:w="4070" w:type="dxa"/>
          </w:tcPr>
          <w:p w14:paraId="55CFA590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="Calibri" w:hAnsi="Calibri" w:cs="Calibri"/>
                <w:sz w:val="24"/>
                <w:szCs w:val="24"/>
              </w:rPr>
              <w:t>Parecer de recurso interposto em face do resultado preliminar da prova prática</w:t>
            </w:r>
          </w:p>
        </w:tc>
        <w:tc>
          <w:tcPr>
            <w:tcW w:w="1559" w:type="dxa"/>
          </w:tcPr>
          <w:p w14:paraId="1A0F6E24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="Calibri" w:hAnsi="Calibri" w:cs="Calibri"/>
                <w:sz w:val="24"/>
                <w:szCs w:val="24"/>
              </w:rPr>
              <w:t>19/11/2026</w:t>
            </w:r>
          </w:p>
        </w:tc>
        <w:tc>
          <w:tcPr>
            <w:tcW w:w="4606" w:type="dxa"/>
          </w:tcPr>
          <w:p w14:paraId="5D0112F9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="Calibri" w:hAnsi="Calibri" w:cs="Calibri"/>
                <w:sz w:val="24"/>
                <w:szCs w:val="24"/>
              </w:rPr>
              <w:t xml:space="preserve">Até às 23h59min, no site: </w:t>
            </w:r>
            <w:hyperlink r:id="rId34">
              <w:r w:rsidRPr="00A87DB9">
                <w:rPr>
                  <w:rFonts w:ascii="Calibri" w:hAnsi="Calibri" w:cs="Calibr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601C21F2" w14:textId="77777777" w:rsidTr="00293AC8">
        <w:trPr>
          <w:trHeight w:val="315"/>
        </w:trPr>
        <w:tc>
          <w:tcPr>
            <w:tcW w:w="4070" w:type="dxa"/>
          </w:tcPr>
          <w:p w14:paraId="2F9437EB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="Calibri" w:hAnsi="Calibri" w:cs="Calibri"/>
                <w:sz w:val="24"/>
                <w:szCs w:val="24"/>
              </w:rPr>
              <w:t>Resultado Definitivo da prova prática</w:t>
            </w:r>
          </w:p>
        </w:tc>
        <w:tc>
          <w:tcPr>
            <w:tcW w:w="1559" w:type="dxa"/>
          </w:tcPr>
          <w:p w14:paraId="6431F056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="Calibri" w:hAnsi="Calibri" w:cs="Calibri"/>
                <w:sz w:val="24"/>
                <w:szCs w:val="24"/>
              </w:rPr>
              <w:t>19/11/2026</w:t>
            </w:r>
          </w:p>
        </w:tc>
        <w:tc>
          <w:tcPr>
            <w:tcW w:w="4606" w:type="dxa"/>
          </w:tcPr>
          <w:p w14:paraId="6ADDF565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35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27D53044" w14:textId="77777777" w:rsidTr="00293AC8">
        <w:trPr>
          <w:trHeight w:val="315"/>
        </w:trPr>
        <w:tc>
          <w:tcPr>
            <w:tcW w:w="4070" w:type="dxa"/>
          </w:tcPr>
          <w:p w14:paraId="324F1D4D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Parecer de recurso interposto em face das questões da prova objetiva e do gabarito preliminar</w:t>
            </w:r>
          </w:p>
        </w:tc>
        <w:tc>
          <w:tcPr>
            <w:tcW w:w="1559" w:type="dxa"/>
          </w:tcPr>
          <w:p w14:paraId="2023EB64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23/11/2026</w:t>
            </w:r>
          </w:p>
        </w:tc>
        <w:tc>
          <w:tcPr>
            <w:tcW w:w="4606" w:type="dxa"/>
          </w:tcPr>
          <w:p w14:paraId="1D0A1BB2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 site: </w:t>
            </w:r>
            <w:hyperlink r:id="rId36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2543E5A0" w14:textId="77777777" w:rsidTr="00293AC8">
        <w:trPr>
          <w:trHeight w:val="315"/>
        </w:trPr>
        <w:tc>
          <w:tcPr>
            <w:tcW w:w="4070" w:type="dxa"/>
          </w:tcPr>
          <w:p w14:paraId="38A967D0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Gabarito Definitivo</w:t>
            </w:r>
          </w:p>
        </w:tc>
        <w:tc>
          <w:tcPr>
            <w:tcW w:w="1559" w:type="dxa"/>
          </w:tcPr>
          <w:p w14:paraId="56005880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23/11/2026</w:t>
            </w:r>
          </w:p>
        </w:tc>
        <w:tc>
          <w:tcPr>
            <w:tcW w:w="4606" w:type="dxa"/>
          </w:tcPr>
          <w:p w14:paraId="664FFA58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37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34A0B463" w14:textId="77777777" w:rsidTr="00293AC8">
        <w:trPr>
          <w:trHeight w:val="315"/>
        </w:trPr>
        <w:tc>
          <w:tcPr>
            <w:tcW w:w="4070" w:type="dxa"/>
          </w:tcPr>
          <w:p w14:paraId="38CCF4EE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Sessão Pública</w:t>
            </w:r>
          </w:p>
          <w:p w14:paraId="29DD2514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E44935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24/11/2026</w:t>
            </w:r>
          </w:p>
        </w:tc>
        <w:tc>
          <w:tcPr>
            <w:tcW w:w="4606" w:type="dxa"/>
          </w:tcPr>
          <w:p w14:paraId="07D94109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Às 09h00min, na sede da AMEOSC, localizada na Rua Segundo Anibal </w:t>
            </w:r>
            <w:proofErr w:type="spellStart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Balbinot</w:t>
            </w:r>
            <w:proofErr w:type="spellEnd"/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, n° 189, Bairro Agostini, São Miguel do Oeste/SC.</w:t>
            </w:r>
          </w:p>
        </w:tc>
      </w:tr>
      <w:tr w:rsidR="00B659ED" w:rsidRPr="00A87DB9" w14:paraId="68623307" w14:textId="77777777" w:rsidTr="00293AC8">
        <w:trPr>
          <w:trHeight w:val="315"/>
        </w:trPr>
        <w:tc>
          <w:tcPr>
            <w:tcW w:w="4070" w:type="dxa"/>
          </w:tcPr>
          <w:p w14:paraId="143503B3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Resultado Preliminar Geral</w:t>
            </w:r>
          </w:p>
        </w:tc>
        <w:tc>
          <w:tcPr>
            <w:tcW w:w="1559" w:type="dxa"/>
          </w:tcPr>
          <w:p w14:paraId="50DB9350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24/11/2026</w:t>
            </w:r>
          </w:p>
        </w:tc>
        <w:tc>
          <w:tcPr>
            <w:tcW w:w="4606" w:type="dxa"/>
          </w:tcPr>
          <w:p w14:paraId="12AF4120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38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659ED" w:rsidRPr="00A87DB9" w14:paraId="3E3D24D7" w14:textId="77777777" w:rsidTr="00293AC8">
        <w:trPr>
          <w:trHeight w:val="315"/>
        </w:trPr>
        <w:tc>
          <w:tcPr>
            <w:tcW w:w="4070" w:type="dxa"/>
          </w:tcPr>
          <w:p w14:paraId="1A4C7B8C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Prazo para interposição de recurso em face do Resultado Preliminar Geral</w:t>
            </w:r>
          </w:p>
        </w:tc>
        <w:tc>
          <w:tcPr>
            <w:tcW w:w="1559" w:type="dxa"/>
          </w:tcPr>
          <w:p w14:paraId="032C61D6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25 e 26/11/2026</w:t>
            </w:r>
          </w:p>
        </w:tc>
        <w:tc>
          <w:tcPr>
            <w:tcW w:w="4606" w:type="dxa"/>
          </w:tcPr>
          <w:p w14:paraId="58B1F627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39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5A0D3D29" w14:textId="77777777" w:rsidTr="00293AC8">
        <w:trPr>
          <w:trHeight w:val="315"/>
        </w:trPr>
        <w:tc>
          <w:tcPr>
            <w:tcW w:w="4070" w:type="dxa"/>
          </w:tcPr>
          <w:p w14:paraId="4ABB2173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Parecer de recurso interposto em face do Resultado Preliminar Geral</w:t>
            </w:r>
          </w:p>
        </w:tc>
        <w:tc>
          <w:tcPr>
            <w:tcW w:w="1559" w:type="dxa"/>
          </w:tcPr>
          <w:p w14:paraId="07FF0E59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27/11/2026</w:t>
            </w:r>
          </w:p>
        </w:tc>
        <w:tc>
          <w:tcPr>
            <w:tcW w:w="4606" w:type="dxa"/>
          </w:tcPr>
          <w:p w14:paraId="5ED63071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 site: </w:t>
            </w:r>
            <w:hyperlink r:id="rId40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659ED" w:rsidRPr="00A87DB9" w14:paraId="5F5370DF" w14:textId="77777777" w:rsidTr="00293AC8">
        <w:trPr>
          <w:trHeight w:val="315"/>
        </w:trPr>
        <w:tc>
          <w:tcPr>
            <w:tcW w:w="4070" w:type="dxa"/>
          </w:tcPr>
          <w:p w14:paraId="48F02D21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Resultado Definitivo Geral</w:t>
            </w:r>
          </w:p>
        </w:tc>
        <w:tc>
          <w:tcPr>
            <w:tcW w:w="1559" w:type="dxa"/>
          </w:tcPr>
          <w:p w14:paraId="41001FA8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>27/11/2026</w:t>
            </w:r>
          </w:p>
        </w:tc>
        <w:tc>
          <w:tcPr>
            <w:tcW w:w="4606" w:type="dxa"/>
          </w:tcPr>
          <w:p w14:paraId="3CCB539D" w14:textId="77777777" w:rsidR="00B659ED" w:rsidRPr="00A87DB9" w:rsidRDefault="00B659ED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41">
              <w:r w:rsidRPr="00A87DB9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87DB9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87DB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</w:tbl>
    <w:p w14:paraId="28B821F3" w14:textId="2A363415" w:rsidR="000B6D83" w:rsidRPr="00A87DB9" w:rsidRDefault="000B6D83" w:rsidP="00B659ED">
      <w:pPr>
        <w:shd w:val="clear" w:color="auto" w:fill="BFBFBF"/>
        <w:tabs>
          <w:tab w:val="left" w:pos="1418"/>
        </w:tabs>
        <w:spacing w:before="240" w:after="240"/>
        <w:ind w:hanging="2"/>
        <w:jc w:val="both"/>
        <w:rPr>
          <w:rFonts w:asciiTheme="minorHAnsi" w:hAnsiTheme="minorHAnsi" w:cstheme="minorHAnsi"/>
          <w:i/>
          <w:sz w:val="22"/>
          <w:szCs w:val="22"/>
        </w:rPr>
      </w:pPr>
    </w:p>
    <w:sectPr w:rsidR="000B6D83" w:rsidRPr="00A87DB9" w:rsidSect="005A5B88">
      <w:headerReference w:type="default" r:id="rId42"/>
      <w:footerReference w:type="default" r:id="rId43"/>
      <w:pgSz w:w="11906" w:h="16838"/>
      <w:pgMar w:top="1843" w:right="849" w:bottom="1418" w:left="720" w:header="709" w:footer="5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18232" w14:textId="77777777" w:rsidR="004E2DD1" w:rsidRDefault="004E2DD1">
      <w:pPr>
        <w:spacing w:line="240" w:lineRule="auto"/>
      </w:pPr>
      <w:r>
        <w:separator/>
      </w:r>
    </w:p>
  </w:endnote>
  <w:endnote w:type="continuationSeparator" w:id="0">
    <w:p w14:paraId="58D618DA" w14:textId="77777777" w:rsidR="004E2DD1" w:rsidRDefault="004E2D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66682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1C7469" w14:textId="1ABD9726" w:rsidR="00F874FD" w:rsidRPr="00F874FD" w:rsidRDefault="00F874FD">
            <w:pPr>
              <w:pStyle w:val="Rodap"/>
              <w:jc w:val="right"/>
              <w:rPr>
                <w:b/>
                <w:bCs/>
                <w:sz w:val="20"/>
                <w:szCs w:val="20"/>
              </w:rPr>
            </w:pPr>
            <w:r w:rsidRPr="00F874FD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4DA5D4FA" wp14:editId="29D1B16B">
                  <wp:simplePos x="0" y="0"/>
                  <wp:positionH relativeFrom="margin">
                    <wp:posOffset>714375</wp:posOffset>
                  </wp:positionH>
                  <wp:positionV relativeFrom="paragraph">
                    <wp:posOffset>170180</wp:posOffset>
                  </wp:positionV>
                  <wp:extent cx="5394960" cy="609600"/>
                  <wp:effectExtent l="0" t="0" r="15240" b="0"/>
                  <wp:wrapNone/>
                  <wp:docPr id="64" name="Imagem 1979427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979427994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rcRect b="338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496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74FD">
              <w:rPr>
                <w:sz w:val="20"/>
                <w:szCs w:val="20"/>
              </w:rPr>
              <w:t xml:space="preserve">Página </w:t>
            </w:r>
            <w:r w:rsidRPr="00F874FD">
              <w:rPr>
                <w:b/>
                <w:bCs/>
                <w:sz w:val="20"/>
                <w:szCs w:val="20"/>
              </w:rPr>
              <w:fldChar w:fldCharType="begin"/>
            </w:r>
            <w:r w:rsidRPr="00F874FD">
              <w:rPr>
                <w:b/>
                <w:bCs/>
                <w:sz w:val="20"/>
                <w:szCs w:val="20"/>
              </w:rPr>
              <w:instrText>PAGE</w:instrText>
            </w:r>
            <w:r w:rsidRPr="00F874FD">
              <w:rPr>
                <w:b/>
                <w:bCs/>
                <w:sz w:val="20"/>
                <w:szCs w:val="20"/>
              </w:rPr>
              <w:fldChar w:fldCharType="separate"/>
            </w:r>
            <w:r w:rsidRPr="00F874FD">
              <w:rPr>
                <w:b/>
                <w:bCs/>
                <w:sz w:val="20"/>
                <w:szCs w:val="20"/>
              </w:rPr>
              <w:t>2</w:t>
            </w:r>
            <w:r w:rsidRPr="00F874FD">
              <w:rPr>
                <w:b/>
                <w:bCs/>
                <w:sz w:val="20"/>
                <w:szCs w:val="20"/>
              </w:rPr>
              <w:fldChar w:fldCharType="end"/>
            </w:r>
            <w:r w:rsidRPr="00F874FD">
              <w:rPr>
                <w:sz w:val="20"/>
                <w:szCs w:val="20"/>
              </w:rPr>
              <w:t xml:space="preserve"> de </w:t>
            </w:r>
            <w:r w:rsidRPr="00F874FD">
              <w:rPr>
                <w:b/>
                <w:bCs/>
                <w:sz w:val="20"/>
                <w:szCs w:val="20"/>
              </w:rPr>
              <w:fldChar w:fldCharType="begin"/>
            </w:r>
            <w:r w:rsidRPr="00F874FD">
              <w:rPr>
                <w:b/>
                <w:bCs/>
                <w:sz w:val="20"/>
                <w:szCs w:val="20"/>
              </w:rPr>
              <w:instrText>NUMPAGES</w:instrText>
            </w:r>
            <w:r w:rsidRPr="00F874FD">
              <w:rPr>
                <w:b/>
                <w:bCs/>
                <w:sz w:val="20"/>
                <w:szCs w:val="20"/>
              </w:rPr>
              <w:fldChar w:fldCharType="separate"/>
            </w:r>
            <w:r w:rsidRPr="00F874FD">
              <w:rPr>
                <w:b/>
                <w:bCs/>
                <w:sz w:val="20"/>
                <w:szCs w:val="20"/>
              </w:rPr>
              <w:t>2</w:t>
            </w:r>
            <w:r w:rsidRPr="00F874FD">
              <w:rPr>
                <w:b/>
                <w:bCs/>
                <w:sz w:val="20"/>
                <w:szCs w:val="20"/>
              </w:rPr>
              <w:fldChar w:fldCharType="end"/>
            </w:r>
          </w:p>
          <w:p w14:paraId="1B10294D" w14:textId="47015F9B" w:rsidR="00F874FD" w:rsidRDefault="00B659ED">
            <w:pPr>
              <w:pStyle w:val="Rodap"/>
              <w:jc w:val="right"/>
            </w:pPr>
          </w:p>
        </w:sdtContent>
      </w:sdt>
    </w:sdtContent>
  </w:sdt>
  <w:p w14:paraId="45D191E5" w14:textId="77777777" w:rsidR="00A05588" w:rsidRDefault="00A055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7122" w14:textId="77777777" w:rsidR="004E2DD1" w:rsidRDefault="004E2DD1">
      <w:pPr>
        <w:spacing w:before="0" w:after="0"/>
      </w:pPr>
      <w:r>
        <w:separator/>
      </w:r>
    </w:p>
  </w:footnote>
  <w:footnote w:type="continuationSeparator" w:id="0">
    <w:p w14:paraId="72AA8C45" w14:textId="77777777" w:rsidR="004E2DD1" w:rsidRDefault="004E2DD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48ADD" w14:textId="77777777" w:rsidR="00A05588" w:rsidRDefault="00BC79B2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42CD6A8" wp14:editId="40518408">
          <wp:simplePos x="0" y="0"/>
          <wp:positionH relativeFrom="margin">
            <wp:posOffset>271145</wp:posOffset>
          </wp:positionH>
          <wp:positionV relativeFrom="paragraph">
            <wp:posOffset>-487045</wp:posOffset>
          </wp:positionV>
          <wp:extent cx="6130925" cy="1458595"/>
          <wp:effectExtent l="0" t="0" r="0" b="0"/>
          <wp:wrapNone/>
          <wp:docPr id="63" name="Imagem 16634703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66347034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0925" cy="145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A02C55" w14:textId="77777777" w:rsidR="00A05588" w:rsidRDefault="00A05588">
    <w:pPr>
      <w:pStyle w:val="Cabealho"/>
    </w:pPr>
  </w:p>
  <w:p w14:paraId="52D19005" w14:textId="77777777" w:rsidR="00A05588" w:rsidRDefault="00BC79B2">
    <w:pPr>
      <w:pStyle w:val="Cabealho"/>
      <w:tabs>
        <w:tab w:val="clear" w:pos="4252"/>
        <w:tab w:val="clear" w:pos="8504"/>
        <w:tab w:val="left" w:pos="354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C3151"/>
    <w:multiLevelType w:val="multilevel"/>
    <w:tmpl w:val="464656A4"/>
    <w:lvl w:ilvl="0">
      <w:start w:val="1"/>
      <w:numFmt w:val="lowerLetter"/>
      <w:lvlText w:val="%1)"/>
      <w:lvlJc w:val="left"/>
      <w:pPr>
        <w:ind w:left="718" w:hanging="360"/>
      </w:pPr>
    </w:lvl>
    <w:lvl w:ilvl="1">
      <w:numFmt w:val="bullet"/>
      <w:lvlText w:val=""/>
      <w:lvlJc w:val="left"/>
      <w:pPr>
        <w:ind w:left="1438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07E80C0B"/>
    <w:multiLevelType w:val="multilevel"/>
    <w:tmpl w:val="6868E8C2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0964718F"/>
    <w:multiLevelType w:val="multilevel"/>
    <w:tmpl w:val="0964718F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0C303AA1"/>
    <w:multiLevelType w:val="multilevel"/>
    <w:tmpl w:val="F88C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058E6"/>
    <w:multiLevelType w:val="hybridMultilevel"/>
    <w:tmpl w:val="8566FC32"/>
    <w:lvl w:ilvl="0" w:tplc="0DEA3B1C">
      <w:start w:val="1"/>
      <w:numFmt w:val="upperRoman"/>
      <w:lvlText w:val="%1 -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034E0"/>
    <w:multiLevelType w:val="hybridMultilevel"/>
    <w:tmpl w:val="6B96DC16"/>
    <w:lvl w:ilvl="0" w:tplc="67F0EFE8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41269"/>
    <w:multiLevelType w:val="hybridMultilevel"/>
    <w:tmpl w:val="E7BCD2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94498"/>
    <w:multiLevelType w:val="multilevel"/>
    <w:tmpl w:val="86F0280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205214AE"/>
    <w:multiLevelType w:val="hybridMultilevel"/>
    <w:tmpl w:val="071C13C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F66CE"/>
    <w:multiLevelType w:val="multilevel"/>
    <w:tmpl w:val="9740D792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299329CC"/>
    <w:multiLevelType w:val="multilevel"/>
    <w:tmpl w:val="714E3ACC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3177503A"/>
    <w:multiLevelType w:val="multilevel"/>
    <w:tmpl w:val="05BC702E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32BE618D"/>
    <w:multiLevelType w:val="multilevel"/>
    <w:tmpl w:val="77A0C1E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5558B8"/>
    <w:multiLevelType w:val="multilevel"/>
    <w:tmpl w:val="A6AA660A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37DE1112"/>
    <w:multiLevelType w:val="multilevel"/>
    <w:tmpl w:val="1494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4425E8"/>
    <w:multiLevelType w:val="multilevel"/>
    <w:tmpl w:val="D8F613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E46AD"/>
    <w:multiLevelType w:val="multilevel"/>
    <w:tmpl w:val="28B07276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6BF4AA8"/>
    <w:multiLevelType w:val="multilevel"/>
    <w:tmpl w:val="980EF00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8" w15:restartNumberingAfterBreak="0">
    <w:nsid w:val="4851167B"/>
    <w:multiLevelType w:val="hybridMultilevel"/>
    <w:tmpl w:val="077ECA48"/>
    <w:lvl w:ilvl="0" w:tplc="DAB285EC">
      <w:start w:val="1"/>
      <w:numFmt w:val="lowerLetter"/>
      <w:pStyle w:val="normalletra"/>
      <w:lvlText w:val="%1.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6B3714"/>
    <w:multiLevelType w:val="multilevel"/>
    <w:tmpl w:val="68F2618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7F7F7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B3B62B6"/>
    <w:multiLevelType w:val="multilevel"/>
    <w:tmpl w:val="4B3B62B6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1" w15:restartNumberingAfterBreak="0">
    <w:nsid w:val="4BBC416D"/>
    <w:multiLevelType w:val="multilevel"/>
    <w:tmpl w:val="82EE5A1C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2" w15:restartNumberingAfterBreak="0">
    <w:nsid w:val="4D2E2D2E"/>
    <w:multiLevelType w:val="multilevel"/>
    <w:tmpl w:val="07CA3996"/>
    <w:lvl w:ilvl="0">
      <w:start w:val="1"/>
      <w:numFmt w:val="bullet"/>
      <w:lvlText w:val="▪"/>
      <w:lvlJc w:val="left"/>
      <w:pPr>
        <w:ind w:left="1078" w:hanging="360"/>
      </w:pPr>
      <w:rPr>
        <w:rFonts w:ascii="Noto Sans Symbols" w:eastAsia="Noto Sans Symbols" w:hAnsi="Noto Sans Symbols" w:cs="Noto Sans Symbols"/>
        <w:color w:val="7F7F7F"/>
      </w:rPr>
    </w:lvl>
    <w:lvl w:ilvl="1">
      <w:start w:val="1"/>
      <w:numFmt w:val="bullet"/>
      <w:lvlText w:val="o"/>
      <w:lvlJc w:val="left"/>
      <w:pPr>
        <w:ind w:left="17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8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E90379A"/>
    <w:multiLevelType w:val="multilevel"/>
    <w:tmpl w:val="7BCA8F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934566A"/>
    <w:multiLevelType w:val="multilevel"/>
    <w:tmpl w:val="D6562792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6" w15:restartNumberingAfterBreak="0">
    <w:nsid w:val="5C7D78F9"/>
    <w:multiLevelType w:val="multilevel"/>
    <w:tmpl w:val="8392119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7" w15:restartNumberingAfterBreak="0">
    <w:nsid w:val="67311841"/>
    <w:multiLevelType w:val="hybridMultilevel"/>
    <w:tmpl w:val="7B4214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085772"/>
    <w:multiLevelType w:val="hybridMultilevel"/>
    <w:tmpl w:val="139A6A56"/>
    <w:lvl w:ilvl="0" w:tplc="67F0EFE8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5483A"/>
    <w:multiLevelType w:val="multilevel"/>
    <w:tmpl w:val="4FE8CB58"/>
    <w:lvl w:ilvl="0">
      <w:start w:val="1"/>
      <w:numFmt w:val="lowerLetter"/>
      <w:lvlText w:val="%1)"/>
      <w:lvlJc w:val="left"/>
      <w:pPr>
        <w:ind w:left="578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298" w:hanging="35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018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738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178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898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338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30" w15:restartNumberingAfterBreak="0">
    <w:nsid w:val="72CD61A6"/>
    <w:multiLevelType w:val="hybridMultilevel"/>
    <w:tmpl w:val="F1FAA93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C07AA8"/>
    <w:multiLevelType w:val="multilevel"/>
    <w:tmpl w:val="C7546E06"/>
    <w:lvl w:ilvl="0">
      <w:start w:val="1"/>
      <w:numFmt w:val="lowerLetter"/>
      <w:lvlText w:val="%1)"/>
      <w:lvlJc w:val="left"/>
      <w:pPr>
        <w:ind w:left="718" w:hanging="360"/>
      </w:pPr>
    </w:lvl>
    <w:lvl w:ilvl="1">
      <w:numFmt w:val="bullet"/>
      <w:lvlText w:val=""/>
      <w:lvlJc w:val="left"/>
      <w:pPr>
        <w:ind w:left="1438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num w:numId="1" w16cid:durableId="2035301336">
    <w:abstractNumId w:val="18"/>
  </w:num>
  <w:num w:numId="2" w16cid:durableId="1692144525">
    <w:abstractNumId w:val="24"/>
  </w:num>
  <w:num w:numId="3" w16cid:durableId="790825748">
    <w:abstractNumId w:val="9"/>
  </w:num>
  <w:num w:numId="4" w16cid:durableId="1009679112">
    <w:abstractNumId w:val="17"/>
  </w:num>
  <w:num w:numId="5" w16cid:durableId="1421222146">
    <w:abstractNumId w:val="21"/>
  </w:num>
  <w:num w:numId="6" w16cid:durableId="1989164050">
    <w:abstractNumId w:val="12"/>
  </w:num>
  <w:num w:numId="7" w16cid:durableId="1583443352">
    <w:abstractNumId w:val="25"/>
  </w:num>
  <w:num w:numId="8" w16cid:durableId="1312632354">
    <w:abstractNumId w:val="13"/>
  </w:num>
  <w:num w:numId="9" w16cid:durableId="593363443">
    <w:abstractNumId w:val="1"/>
  </w:num>
  <w:num w:numId="10" w16cid:durableId="1612204349">
    <w:abstractNumId w:val="29"/>
  </w:num>
  <w:num w:numId="11" w16cid:durableId="813060871">
    <w:abstractNumId w:val="19"/>
  </w:num>
  <w:num w:numId="12" w16cid:durableId="992223103">
    <w:abstractNumId w:val="23"/>
  </w:num>
  <w:num w:numId="13" w16cid:durableId="390423053">
    <w:abstractNumId w:val="22"/>
  </w:num>
  <w:num w:numId="14" w16cid:durableId="1593316864">
    <w:abstractNumId w:val="15"/>
  </w:num>
  <w:num w:numId="15" w16cid:durableId="717171397">
    <w:abstractNumId w:val="7"/>
  </w:num>
  <w:num w:numId="16" w16cid:durableId="1858157607">
    <w:abstractNumId w:val="26"/>
  </w:num>
  <w:num w:numId="17" w16cid:durableId="707027784">
    <w:abstractNumId w:val="31"/>
  </w:num>
  <w:num w:numId="18" w16cid:durableId="1570773590">
    <w:abstractNumId w:val="10"/>
  </w:num>
  <w:num w:numId="19" w16cid:durableId="1400446861">
    <w:abstractNumId w:val="0"/>
  </w:num>
  <w:num w:numId="20" w16cid:durableId="1471941484">
    <w:abstractNumId w:val="11"/>
  </w:num>
  <w:num w:numId="21" w16cid:durableId="728505068">
    <w:abstractNumId w:val="6"/>
  </w:num>
  <w:num w:numId="22" w16cid:durableId="973289297">
    <w:abstractNumId w:val="28"/>
  </w:num>
  <w:num w:numId="23" w16cid:durableId="100687462">
    <w:abstractNumId w:val="5"/>
  </w:num>
  <w:num w:numId="24" w16cid:durableId="28335830">
    <w:abstractNumId w:val="16"/>
  </w:num>
  <w:num w:numId="25" w16cid:durableId="850296034">
    <w:abstractNumId w:val="27"/>
  </w:num>
  <w:num w:numId="26" w16cid:durableId="82999903">
    <w:abstractNumId w:val="2"/>
  </w:num>
  <w:num w:numId="27" w16cid:durableId="1709068053">
    <w:abstractNumId w:val="20"/>
  </w:num>
  <w:num w:numId="28" w16cid:durableId="943341879">
    <w:abstractNumId w:val="4"/>
  </w:num>
  <w:num w:numId="29" w16cid:durableId="886260861">
    <w:abstractNumId w:val="8"/>
  </w:num>
  <w:num w:numId="30" w16cid:durableId="758647165">
    <w:abstractNumId w:val="3"/>
  </w:num>
  <w:num w:numId="31" w16cid:durableId="580330764">
    <w:abstractNumId w:val="14"/>
  </w:num>
  <w:num w:numId="32" w16cid:durableId="525215494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03"/>
    <w:rsid w:val="0001232B"/>
    <w:rsid w:val="00015210"/>
    <w:rsid w:val="00026B8D"/>
    <w:rsid w:val="00032B32"/>
    <w:rsid w:val="0003622D"/>
    <w:rsid w:val="000505EE"/>
    <w:rsid w:val="000526B5"/>
    <w:rsid w:val="00062A06"/>
    <w:rsid w:val="00063A97"/>
    <w:rsid w:val="0008014C"/>
    <w:rsid w:val="00085100"/>
    <w:rsid w:val="0009577F"/>
    <w:rsid w:val="000A340C"/>
    <w:rsid w:val="000A7E35"/>
    <w:rsid w:val="000B6D83"/>
    <w:rsid w:val="000B7832"/>
    <w:rsid w:val="000D147F"/>
    <w:rsid w:val="000D6C6E"/>
    <w:rsid w:val="000D7E95"/>
    <w:rsid w:val="000F34E1"/>
    <w:rsid w:val="000F3954"/>
    <w:rsid w:val="000F52F1"/>
    <w:rsid w:val="00100094"/>
    <w:rsid w:val="0010469A"/>
    <w:rsid w:val="00130A7E"/>
    <w:rsid w:val="00130C8B"/>
    <w:rsid w:val="001460E9"/>
    <w:rsid w:val="0014713E"/>
    <w:rsid w:val="00156BAB"/>
    <w:rsid w:val="0016226C"/>
    <w:rsid w:val="00175C25"/>
    <w:rsid w:val="00182388"/>
    <w:rsid w:val="00182870"/>
    <w:rsid w:val="001943FB"/>
    <w:rsid w:val="00194832"/>
    <w:rsid w:val="001A5906"/>
    <w:rsid w:val="001B22CD"/>
    <w:rsid w:val="001C3606"/>
    <w:rsid w:val="001C4E2D"/>
    <w:rsid w:val="001D6411"/>
    <w:rsid w:val="001E1640"/>
    <w:rsid w:val="001E1DCE"/>
    <w:rsid w:val="001E6714"/>
    <w:rsid w:val="00201905"/>
    <w:rsid w:val="0021366E"/>
    <w:rsid w:val="002145E3"/>
    <w:rsid w:val="00216C2B"/>
    <w:rsid w:val="00224982"/>
    <w:rsid w:val="002458C8"/>
    <w:rsid w:val="00246F43"/>
    <w:rsid w:val="0025288B"/>
    <w:rsid w:val="00254BC9"/>
    <w:rsid w:val="00260725"/>
    <w:rsid w:val="00260D89"/>
    <w:rsid w:val="002737FF"/>
    <w:rsid w:val="0028352E"/>
    <w:rsid w:val="0028454C"/>
    <w:rsid w:val="00285B6C"/>
    <w:rsid w:val="00296309"/>
    <w:rsid w:val="002B1752"/>
    <w:rsid w:val="002B2CDA"/>
    <w:rsid w:val="002B7B37"/>
    <w:rsid w:val="002D0D01"/>
    <w:rsid w:val="002D291C"/>
    <w:rsid w:val="002F3B08"/>
    <w:rsid w:val="002F3BA7"/>
    <w:rsid w:val="00304D02"/>
    <w:rsid w:val="0030738B"/>
    <w:rsid w:val="00307B70"/>
    <w:rsid w:val="0032257E"/>
    <w:rsid w:val="00326ED2"/>
    <w:rsid w:val="00336223"/>
    <w:rsid w:val="00370034"/>
    <w:rsid w:val="003805E5"/>
    <w:rsid w:val="003841C2"/>
    <w:rsid w:val="00397E33"/>
    <w:rsid w:val="003A18FD"/>
    <w:rsid w:val="003B5F55"/>
    <w:rsid w:val="003C2DE5"/>
    <w:rsid w:val="003D1BAF"/>
    <w:rsid w:val="003D224A"/>
    <w:rsid w:val="003D6490"/>
    <w:rsid w:val="003D7C46"/>
    <w:rsid w:val="003E44ED"/>
    <w:rsid w:val="00407CD2"/>
    <w:rsid w:val="00416103"/>
    <w:rsid w:val="00453CD6"/>
    <w:rsid w:val="00470FC2"/>
    <w:rsid w:val="00496403"/>
    <w:rsid w:val="00497AFD"/>
    <w:rsid w:val="004A328A"/>
    <w:rsid w:val="004B249A"/>
    <w:rsid w:val="004C7F1D"/>
    <w:rsid w:val="004D29E6"/>
    <w:rsid w:val="004E2DD1"/>
    <w:rsid w:val="004E7446"/>
    <w:rsid w:val="004F4BF8"/>
    <w:rsid w:val="00520ED2"/>
    <w:rsid w:val="005758D2"/>
    <w:rsid w:val="0057798A"/>
    <w:rsid w:val="005802DD"/>
    <w:rsid w:val="00581400"/>
    <w:rsid w:val="00593A25"/>
    <w:rsid w:val="00594047"/>
    <w:rsid w:val="00594472"/>
    <w:rsid w:val="005A2D1A"/>
    <w:rsid w:val="005A5B88"/>
    <w:rsid w:val="005B09A5"/>
    <w:rsid w:val="005C23B6"/>
    <w:rsid w:val="005D38D4"/>
    <w:rsid w:val="005D77BE"/>
    <w:rsid w:val="005D7E14"/>
    <w:rsid w:val="005E0DC9"/>
    <w:rsid w:val="005E3F63"/>
    <w:rsid w:val="005E4997"/>
    <w:rsid w:val="005E6C64"/>
    <w:rsid w:val="00623239"/>
    <w:rsid w:val="00640702"/>
    <w:rsid w:val="0064341A"/>
    <w:rsid w:val="00644C20"/>
    <w:rsid w:val="006501F3"/>
    <w:rsid w:val="00657228"/>
    <w:rsid w:val="0065737C"/>
    <w:rsid w:val="00677E3A"/>
    <w:rsid w:val="00682DF1"/>
    <w:rsid w:val="00690313"/>
    <w:rsid w:val="00691C1B"/>
    <w:rsid w:val="006A5597"/>
    <w:rsid w:val="006A5B32"/>
    <w:rsid w:val="006B0B6C"/>
    <w:rsid w:val="006B56A2"/>
    <w:rsid w:val="006D4553"/>
    <w:rsid w:val="006E065A"/>
    <w:rsid w:val="006E5ACC"/>
    <w:rsid w:val="006E6379"/>
    <w:rsid w:val="006E7145"/>
    <w:rsid w:val="006F2871"/>
    <w:rsid w:val="0070576F"/>
    <w:rsid w:val="007227A8"/>
    <w:rsid w:val="00744745"/>
    <w:rsid w:val="00752525"/>
    <w:rsid w:val="00755EC9"/>
    <w:rsid w:val="007727C0"/>
    <w:rsid w:val="00782052"/>
    <w:rsid w:val="00784BA2"/>
    <w:rsid w:val="00791E56"/>
    <w:rsid w:val="007A1A83"/>
    <w:rsid w:val="007B2477"/>
    <w:rsid w:val="007C5799"/>
    <w:rsid w:val="007D3A97"/>
    <w:rsid w:val="007D4607"/>
    <w:rsid w:val="007E41E3"/>
    <w:rsid w:val="008200FD"/>
    <w:rsid w:val="0082579B"/>
    <w:rsid w:val="00836190"/>
    <w:rsid w:val="00843E03"/>
    <w:rsid w:val="00851D98"/>
    <w:rsid w:val="00855930"/>
    <w:rsid w:val="008602E3"/>
    <w:rsid w:val="00866F21"/>
    <w:rsid w:val="00870ED2"/>
    <w:rsid w:val="00887917"/>
    <w:rsid w:val="008A492E"/>
    <w:rsid w:val="008A711C"/>
    <w:rsid w:val="008B12EA"/>
    <w:rsid w:val="008C368D"/>
    <w:rsid w:val="008E10D5"/>
    <w:rsid w:val="00905328"/>
    <w:rsid w:val="009232F9"/>
    <w:rsid w:val="009332BF"/>
    <w:rsid w:val="009353A9"/>
    <w:rsid w:val="00936F51"/>
    <w:rsid w:val="0094097F"/>
    <w:rsid w:val="00950FD8"/>
    <w:rsid w:val="00952F7F"/>
    <w:rsid w:val="00955CAE"/>
    <w:rsid w:val="00972BDA"/>
    <w:rsid w:val="0098109F"/>
    <w:rsid w:val="009A39A4"/>
    <w:rsid w:val="009A3E63"/>
    <w:rsid w:val="009B08A8"/>
    <w:rsid w:val="009C628D"/>
    <w:rsid w:val="009C7136"/>
    <w:rsid w:val="009C72C7"/>
    <w:rsid w:val="009D2831"/>
    <w:rsid w:val="009D7DF0"/>
    <w:rsid w:val="009E0D93"/>
    <w:rsid w:val="009E350B"/>
    <w:rsid w:val="009E3F1C"/>
    <w:rsid w:val="009E699A"/>
    <w:rsid w:val="009F5370"/>
    <w:rsid w:val="00A01752"/>
    <w:rsid w:val="00A05588"/>
    <w:rsid w:val="00A0739A"/>
    <w:rsid w:val="00A152D2"/>
    <w:rsid w:val="00A26516"/>
    <w:rsid w:val="00A75B48"/>
    <w:rsid w:val="00A762C1"/>
    <w:rsid w:val="00A763A4"/>
    <w:rsid w:val="00A8692B"/>
    <w:rsid w:val="00A870D3"/>
    <w:rsid w:val="00A87DB9"/>
    <w:rsid w:val="00AA54D7"/>
    <w:rsid w:val="00AA7E9E"/>
    <w:rsid w:val="00AB32D3"/>
    <w:rsid w:val="00AB66E0"/>
    <w:rsid w:val="00AD1263"/>
    <w:rsid w:val="00AD1A02"/>
    <w:rsid w:val="00AE1502"/>
    <w:rsid w:val="00AE1C00"/>
    <w:rsid w:val="00AE66E8"/>
    <w:rsid w:val="00B14BDB"/>
    <w:rsid w:val="00B15089"/>
    <w:rsid w:val="00B327BE"/>
    <w:rsid w:val="00B3617B"/>
    <w:rsid w:val="00B439EF"/>
    <w:rsid w:val="00B5544A"/>
    <w:rsid w:val="00B6099F"/>
    <w:rsid w:val="00B659ED"/>
    <w:rsid w:val="00B75F00"/>
    <w:rsid w:val="00B762BB"/>
    <w:rsid w:val="00B851C9"/>
    <w:rsid w:val="00B93303"/>
    <w:rsid w:val="00BA3925"/>
    <w:rsid w:val="00BB2C52"/>
    <w:rsid w:val="00BC79B2"/>
    <w:rsid w:val="00BD206D"/>
    <w:rsid w:val="00BD2D59"/>
    <w:rsid w:val="00BD51CC"/>
    <w:rsid w:val="00BD74ED"/>
    <w:rsid w:val="00BE0028"/>
    <w:rsid w:val="00BF361A"/>
    <w:rsid w:val="00BF42EC"/>
    <w:rsid w:val="00C317C6"/>
    <w:rsid w:val="00C369A6"/>
    <w:rsid w:val="00C46FDB"/>
    <w:rsid w:val="00C500A7"/>
    <w:rsid w:val="00C6034A"/>
    <w:rsid w:val="00C70808"/>
    <w:rsid w:val="00C730B1"/>
    <w:rsid w:val="00C92858"/>
    <w:rsid w:val="00CB6D38"/>
    <w:rsid w:val="00CC0BBD"/>
    <w:rsid w:val="00CC5A4C"/>
    <w:rsid w:val="00CC6608"/>
    <w:rsid w:val="00CD7BFE"/>
    <w:rsid w:val="00CE2009"/>
    <w:rsid w:val="00CF554C"/>
    <w:rsid w:val="00CF7DA7"/>
    <w:rsid w:val="00D11036"/>
    <w:rsid w:val="00D1643A"/>
    <w:rsid w:val="00D33CDD"/>
    <w:rsid w:val="00D448EE"/>
    <w:rsid w:val="00D77523"/>
    <w:rsid w:val="00D957FB"/>
    <w:rsid w:val="00D973C0"/>
    <w:rsid w:val="00DA32B2"/>
    <w:rsid w:val="00DA4C49"/>
    <w:rsid w:val="00DD27CB"/>
    <w:rsid w:val="00DD6986"/>
    <w:rsid w:val="00DE4061"/>
    <w:rsid w:val="00E021AB"/>
    <w:rsid w:val="00E11D64"/>
    <w:rsid w:val="00E379D4"/>
    <w:rsid w:val="00E43D07"/>
    <w:rsid w:val="00E53436"/>
    <w:rsid w:val="00E53BE1"/>
    <w:rsid w:val="00E5411C"/>
    <w:rsid w:val="00E8052D"/>
    <w:rsid w:val="00E80DD7"/>
    <w:rsid w:val="00E817DD"/>
    <w:rsid w:val="00E93D2D"/>
    <w:rsid w:val="00EA7711"/>
    <w:rsid w:val="00EB4721"/>
    <w:rsid w:val="00EE37D8"/>
    <w:rsid w:val="00EE6A08"/>
    <w:rsid w:val="00EF0B0B"/>
    <w:rsid w:val="00F34379"/>
    <w:rsid w:val="00F43F59"/>
    <w:rsid w:val="00F52F10"/>
    <w:rsid w:val="00F56454"/>
    <w:rsid w:val="00F62356"/>
    <w:rsid w:val="00F624A6"/>
    <w:rsid w:val="00F62BD9"/>
    <w:rsid w:val="00F67D63"/>
    <w:rsid w:val="00F77C0A"/>
    <w:rsid w:val="00F82A8B"/>
    <w:rsid w:val="00F874FD"/>
    <w:rsid w:val="00FA5AE7"/>
    <w:rsid w:val="00FC01D2"/>
    <w:rsid w:val="00FC638E"/>
    <w:rsid w:val="00FE215E"/>
    <w:rsid w:val="00FF261E"/>
    <w:rsid w:val="00FF55E2"/>
    <w:rsid w:val="08E06519"/>
    <w:rsid w:val="11CE2D19"/>
    <w:rsid w:val="1EA737C5"/>
    <w:rsid w:val="5BFA1357"/>
    <w:rsid w:val="5DF5216F"/>
    <w:rsid w:val="6C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44C086"/>
  <w15:docId w15:val="{000145EF-624E-4103-9A72-A45DDBDD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 w:qFormat="1"/>
    <w:lsdException w:name="Body Text Indent" w:semiHidden="1" w:uiPriority="0" w:unhideWhenUsed="1" w:qFormat="1"/>
    <w:lsdException w:name="List Continue" w:semiHidden="1" w:uiPriority="0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 w:qFormat="1"/>
    <w:lsdException w:name="Body Text Indent 2" w:qFormat="1"/>
    <w:lsdException w:name="Body Text Indent 3" w:semiHidden="1" w:unhideWhenUsed="1" w:qFormat="1"/>
    <w:lsdException w:name="Block Text" w:semiHidden="1" w:unhideWhenUsed="1" w:qFormat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after="200" w:line="276" w:lineRule="auto"/>
    </w:pPr>
    <w:rPr>
      <w:rFonts w:eastAsia="Times New Roman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spacing w:before="0" w:after="0" w:line="240" w:lineRule="auto"/>
      <w:jc w:val="center"/>
      <w:outlineLvl w:val="0"/>
    </w:pPr>
    <w:rPr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B78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F874FD"/>
    <w:pPr>
      <w:keepNext/>
      <w:spacing w:before="0" w:after="0" w:line="240" w:lineRule="auto"/>
      <w:jc w:val="right"/>
      <w:outlineLvl w:val="2"/>
    </w:pPr>
    <w:rPr>
      <w:sz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rsid w:val="00F874FD"/>
    <w:pPr>
      <w:keepNext/>
      <w:spacing w:before="0" w:after="0" w:line="240" w:lineRule="auto"/>
      <w:jc w:val="both"/>
      <w:outlineLvl w:val="3"/>
    </w:pPr>
    <w:rPr>
      <w:b/>
      <w:sz w:val="28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874FD"/>
    <w:pPr>
      <w:spacing w:before="240" w:after="60" w:line="240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F874FD"/>
    <w:pPr>
      <w:keepNext/>
      <w:spacing w:before="0" w:after="0" w:line="240" w:lineRule="auto"/>
      <w:ind w:left="142"/>
      <w:jc w:val="both"/>
      <w:outlineLvl w:val="5"/>
    </w:pPr>
    <w:rPr>
      <w:sz w:val="28"/>
      <w:lang w:eastAsia="pt-BR"/>
    </w:rPr>
  </w:style>
  <w:style w:type="paragraph" w:styleId="Ttulo7">
    <w:name w:val="heading 7"/>
    <w:basedOn w:val="Normal"/>
    <w:next w:val="Normal"/>
    <w:link w:val="Ttulo7Char"/>
    <w:uiPriority w:val="9"/>
    <w:qFormat/>
    <w:rsid w:val="00F874FD"/>
    <w:pPr>
      <w:keepNext/>
      <w:spacing w:before="0" w:after="0" w:line="240" w:lineRule="auto"/>
      <w:jc w:val="center"/>
      <w:outlineLvl w:val="6"/>
    </w:pPr>
    <w:rPr>
      <w:b/>
      <w:sz w:val="28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F874FD"/>
    <w:pPr>
      <w:keepNext/>
      <w:spacing w:before="0" w:after="0" w:line="240" w:lineRule="auto"/>
      <w:ind w:left="142"/>
      <w:jc w:val="right"/>
      <w:outlineLvl w:val="7"/>
    </w:pPr>
    <w:rPr>
      <w:sz w:val="28"/>
      <w:lang w:eastAsia="pt-BR"/>
    </w:rPr>
  </w:style>
  <w:style w:type="paragraph" w:styleId="Ttulo9">
    <w:name w:val="heading 9"/>
    <w:basedOn w:val="Normal"/>
    <w:next w:val="Normal"/>
    <w:link w:val="Ttulo9Char"/>
    <w:qFormat/>
    <w:rsid w:val="00F874FD"/>
    <w:pPr>
      <w:keepNext/>
      <w:spacing w:before="0" w:after="0" w:line="240" w:lineRule="auto"/>
      <w:jc w:val="both"/>
      <w:outlineLvl w:val="8"/>
    </w:pPr>
    <w:rPr>
      <w:sz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708"/>
      <w:jc w:val="both"/>
    </w:pPr>
  </w:style>
  <w:style w:type="paragraph" w:styleId="Ttulo">
    <w:name w:val="Title"/>
    <w:basedOn w:val="Normal"/>
    <w:link w:val="TtuloChar"/>
    <w:uiPriority w:val="10"/>
    <w:qFormat/>
    <w:pPr>
      <w:jc w:val="center"/>
    </w:pPr>
    <w:rPr>
      <w:b/>
      <w:sz w:val="32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0" w:after="160" w:line="259" w:lineRule="auto"/>
    </w:pPr>
    <w:rPr>
      <w:rFonts w:eastAsia="Calibri"/>
      <w:kern w:val="2"/>
      <w:sz w:val="24"/>
      <w:szCs w:val="24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  <w:spacing w:before="0" w:after="0" w:line="240" w:lineRule="auto"/>
    </w:pPr>
    <w:rPr>
      <w:rFonts w:ascii="Calibri" w:eastAsia="Calibri" w:hAnsi="Calibri"/>
      <w:kern w:val="2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before="0" w:after="0" w:line="240" w:lineRule="auto"/>
    </w:pPr>
    <w:rPr>
      <w:rFonts w:ascii="Calibri" w:eastAsia="Calibri" w:hAnsi="Calibri"/>
      <w:kern w:val="2"/>
      <w:sz w:val="22"/>
      <w:szCs w:val="22"/>
    </w:rPr>
  </w:style>
  <w:style w:type="table" w:styleId="Tabelacomgrade">
    <w:name w:val="Table Grid"/>
    <w:basedOn w:val="Tabela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qFormat/>
  </w:style>
  <w:style w:type="character" w:customStyle="1" w:styleId="RodapChar">
    <w:name w:val="Rodapé Char"/>
    <w:link w:val="Rodap"/>
    <w:uiPriority w:val="99"/>
    <w:qFormat/>
  </w:style>
  <w:style w:type="paragraph" w:styleId="PargrafodaLista">
    <w:name w:val="List Paragraph"/>
    <w:basedOn w:val="Normal"/>
    <w:uiPriority w:val="1"/>
    <w:qFormat/>
    <w:pPr>
      <w:spacing w:before="0" w:after="160" w:line="259" w:lineRule="auto"/>
      <w:ind w:left="720"/>
      <w:contextualSpacing/>
    </w:pPr>
    <w:rPr>
      <w:rFonts w:ascii="Calibri" w:eastAsia="Calibri" w:hAnsi="Calibri"/>
      <w:kern w:val="2"/>
      <w:sz w:val="22"/>
      <w:szCs w:val="22"/>
    </w:rPr>
  </w:style>
  <w:style w:type="character" w:customStyle="1" w:styleId="markedcontent">
    <w:name w:val="markedcontent"/>
    <w:qFormat/>
  </w:style>
  <w:style w:type="character" w:customStyle="1" w:styleId="15">
    <w:name w:val="15"/>
    <w:rPr>
      <w:rFonts w:ascii="Calibri" w:hAnsi="Calibri" w:cs="Calibri" w:hint="eastAsia"/>
    </w:rPr>
  </w:style>
  <w:style w:type="character" w:customStyle="1" w:styleId="16">
    <w:name w:val="16"/>
    <w:rPr>
      <w:rFonts w:ascii="Calibri" w:hAnsi="Calibri" w:cs="Calibri" w:hint="eastAsia"/>
    </w:rPr>
  </w:style>
  <w:style w:type="character" w:styleId="Forte">
    <w:name w:val="Strong"/>
    <w:basedOn w:val="Fontepargpadro"/>
    <w:uiPriority w:val="22"/>
    <w:qFormat/>
    <w:rsid w:val="004A328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744745"/>
    <w:rPr>
      <w:color w:val="605E5C"/>
      <w:shd w:val="clear" w:color="auto" w:fill="E1DFDD"/>
    </w:rPr>
  </w:style>
  <w:style w:type="character" w:customStyle="1" w:styleId="whitespace-normal">
    <w:name w:val="whitespace-normal"/>
    <w:basedOn w:val="Fontepargpadro"/>
    <w:rsid w:val="004F4BF8"/>
  </w:style>
  <w:style w:type="character" w:customStyle="1" w:styleId="Ttulo2Char">
    <w:name w:val="Título 2 Char"/>
    <w:basedOn w:val="Fontepargpadro"/>
    <w:link w:val="Ttulo2"/>
    <w:uiPriority w:val="9"/>
    <w:qFormat/>
    <w:rsid w:val="000B78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Default">
    <w:name w:val="Default"/>
    <w:qFormat/>
    <w:rsid w:val="007C5799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qFormat/>
    <w:rsid w:val="00F874FD"/>
    <w:rPr>
      <w:rFonts w:eastAsia="Times New Roman"/>
      <w:sz w:val="28"/>
    </w:rPr>
  </w:style>
  <w:style w:type="character" w:customStyle="1" w:styleId="Ttulo4Char">
    <w:name w:val="Título 4 Char"/>
    <w:basedOn w:val="Fontepargpadro"/>
    <w:link w:val="Ttulo4"/>
    <w:uiPriority w:val="9"/>
    <w:qFormat/>
    <w:rsid w:val="00F874FD"/>
    <w:rPr>
      <w:rFonts w:eastAsia="Times New Roman"/>
      <w:b/>
      <w:sz w:val="28"/>
    </w:rPr>
  </w:style>
  <w:style w:type="character" w:customStyle="1" w:styleId="Ttulo5Char">
    <w:name w:val="Título 5 Char"/>
    <w:basedOn w:val="Fontepargpadro"/>
    <w:link w:val="Ttulo5"/>
    <w:uiPriority w:val="9"/>
    <w:qFormat/>
    <w:rsid w:val="00F874FD"/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character" w:customStyle="1" w:styleId="Ttulo6Char">
    <w:name w:val="Título 6 Char"/>
    <w:basedOn w:val="Fontepargpadro"/>
    <w:link w:val="Ttulo6"/>
    <w:uiPriority w:val="9"/>
    <w:qFormat/>
    <w:rsid w:val="00F874FD"/>
    <w:rPr>
      <w:rFonts w:eastAsia="Times New Roman"/>
      <w:sz w:val="28"/>
    </w:rPr>
  </w:style>
  <w:style w:type="character" w:customStyle="1" w:styleId="Ttulo7Char">
    <w:name w:val="Título 7 Char"/>
    <w:basedOn w:val="Fontepargpadro"/>
    <w:link w:val="Ttulo7"/>
    <w:uiPriority w:val="9"/>
    <w:qFormat/>
    <w:rsid w:val="00F874FD"/>
    <w:rPr>
      <w:rFonts w:eastAsia="Times New Roman"/>
      <w:b/>
      <w:sz w:val="28"/>
    </w:rPr>
  </w:style>
  <w:style w:type="character" w:customStyle="1" w:styleId="Ttulo8Char">
    <w:name w:val="Título 8 Char"/>
    <w:basedOn w:val="Fontepargpadro"/>
    <w:link w:val="Ttulo8"/>
    <w:uiPriority w:val="9"/>
    <w:qFormat/>
    <w:rsid w:val="00F874FD"/>
    <w:rPr>
      <w:rFonts w:eastAsia="Times New Roman"/>
      <w:sz w:val="28"/>
    </w:rPr>
  </w:style>
  <w:style w:type="character" w:customStyle="1" w:styleId="Ttulo9Char">
    <w:name w:val="Título 9 Char"/>
    <w:basedOn w:val="Fontepargpadro"/>
    <w:link w:val="Ttulo9"/>
    <w:qFormat/>
    <w:rsid w:val="00F874FD"/>
    <w:rPr>
      <w:rFonts w:eastAsia="Times New Roman"/>
      <w:sz w:val="28"/>
    </w:rPr>
  </w:style>
  <w:style w:type="character" w:customStyle="1" w:styleId="Ttulo1Char">
    <w:name w:val="Título 1 Char"/>
    <w:basedOn w:val="Fontepargpadro"/>
    <w:link w:val="Ttulo1"/>
    <w:uiPriority w:val="9"/>
    <w:qFormat/>
    <w:rsid w:val="00F874FD"/>
    <w:rPr>
      <w:rFonts w:eastAsia="Times New Roman"/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qFormat/>
    <w:rsid w:val="00F874FD"/>
    <w:pPr>
      <w:spacing w:before="0" w:after="120" w:line="240" w:lineRule="auto"/>
      <w:ind w:left="283"/>
    </w:pPr>
    <w:rPr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F874FD"/>
    <w:rPr>
      <w:rFonts w:eastAsia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F874FD"/>
    <w:pPr>
      <w:spacing w:before="0" w:after="120" w:line="240" w:lineRule="auto"/>
    </w:pPr>
    <w:rPr>
      <w:rFonts w:ascii="Calibri" w:eastAsia="Calibri" w:hAnsi="Calibri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F874FD"/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unhideWhenUsed/>
    <w:qFormat/>
    <w:rsid w:val="00F874FD"/>
    <w:pPr>
      <w:spacing w:before="0"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F874FD"/>
    <w:rPr>
      <w:rFonts w:ascii="Tahoma" w:eastAsia="Calibri" w:hAnsi="Tahoma" w:cs="Tahoma"/>
      <w:sz w:val="16"/>
      <w:szCs w:val="16"/>
      <w:lang w:eastAsia="en-US"/>
    </w:rPr>
  </w:style>
  <w:style w:type="paragraph" w:styleId="Corpodetexto2">
    <w:name w:val="Body Text 2"/>
    <w:basedOn w:val="Normal"/>
    <w:link w:val="Corpodetexto2Char"/>
    <w:unhideWhenUsed/>
    <w:qFormat/>
    <w:rsid w:val="00F874FD"/>
    <w:pPr>
      <w:spacing w:before="0" w:after="120" w:line="480" w:lineRule="auto"/>
    </w:pPr>
    <w:rPr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sid w:val="00F874FD"/>
    <w:rPr>
      <w:rFonts w:eastAsia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unhideWhenUsed/>
    <w:qFormat/>
    <w:rsid w:val="00F874FD"/>
    <w:pPr>
      <w:spacing w:before="0" w:after="120" w:line="240" w:lineRule="auto"/>
    </w:pPr>
    <w:rPr>
      <w:rFonts w:ascii="Calibri" w:eastAsia="Calibri" w:hAnsi="Calibri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qFormat/>
    <w:rsid w:val="00F874FD"/>
    <w:rPr>
      <w:rFonts w:ascii="Calibri" w:eastAsia="Calibri" w:hAnsi="Calibri"/>
      <w:sz w:val="16"/>
      <w:szCs w:val="16"/>
      <w:lang w:eastAsia="en-US"/>
    </w:rPr>
  </w:style>
  <w:style w:type="paragraph" w:customStyle="1" w:styleId="WW-Ttulo1">
    <w:name w:val="WW-Título1"/>
    <w:basedOn w:val="Normal"/>
    <w:next w:val="Subttulo"/>
    <w:qFormat/>
    <w:rsid w:val="00F874FD"/>
    <w:pPr>
      <w:suppressAutoHyphens/>
      <w:spacing w:before="0" w:after="0" w:line="240" w:lineRule="auto"/>
      <w:jc w:val="center"/>
    </w:pPr>
    <w:rPr>
      <w:sz w:val="28"/>
      <w:szCs w:val="24"/>
      <w:u w:val="single"/>
      <w:lang w:eastAsia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74FD"/>
    <w:pPr>
      <w:spacing w:before="0" w:after="60" w:line="240" w:lineRule="auto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F874FD"/>
    <w:rPr>
      <w:rFonts w:ascii="Calibri Light" w:eastAsia="Times New Roman" w:hAnsi="Calibri Light"/>
      <w:sz w:val="24"/>
      <w:szCs w:val="24"/>
      <w:lang w:eastAsia="en-US"/>
    </w:rPr>
  </w:style>
  <w:style w:type="character" w:customStyle="1" w:styleId="st">
    <w:name w:val="st"/>
    <w:qFormat/>
    <w:rsid w:val="00F874FD"/>
  </w:style>
  <w:style w:type="character" w:styleId="nfase">
    <w:name w:val="Emphasis"/>
    <w:uiPriority w:val="20"/>
    <w:qFormat/>
    <w:rsid w:val="00F874FD"/>
    <w:rPr>
      <w:i/>
      <w:iCs/>
    </w:rPr>
  </w:style>
  <w:style w:type="paragraph" w:customStyle="1" w:styleId="Estilo1">
    <w:name w:val="Estilo1"/>
    <w:basedOn w:val="Normal"/>
    <w:qFormat/>
    <w:rsid w:val="00F874FD"/>
    <w:pPr>
      <w:suppressAutoHyphens/>
      <w:spacing w:before="0" w:after="0" w:line="240" w:lineRule="auto"/>
      <w:jc w:val="both"/>
    </w:pPr>
    <w:rPr>
      <w:color w:val="00000A"/>
      <w:kern w:val="1"/>
      <w:sz w:val="28"/>
      <w:lang w:eastAsia="zh-CN"/>
    </w:rPr>
  </w:style>
  <w:style w:type="paragraph" w:customStyle="1" w:styleId="xmsonormal">
    <w:name w:val="x_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10"/>
    <w:qFormat/>
    <w:rsid w:val="00F874FD"/>
    <w:rPr>
      <w:rFonts w:eastAsia="Times New Roman"/>
      <w:b/>
      <w:sz w:val="32"/>
      <w:u w:val="single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sid w:val="00F874FD"/>
    <w:rPr>
      <w:rFonts w:eastAsia="Times New Roman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qFormat/>
    <w:rsid w:val="00F874FD"/>
    <w:pPr>
      <w:spacing w:before="0" w:after="0" w:line="240" w:lineRule="auto"/>
      <w:ind w:firstLine="2694"/>
      <w:jc w:val="both"/>
    </w:pPr>
    <w:rPr>
      <w:sz w:val="28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874FD"/>
    <w:rPr>
      <w:rFonts w:eastAsia="Times New Roman"/>
      <w:sz w:val="28"/>
    </w:rPr>
  </w:style>
  <w:style w:type="paragraph" w:styleId="SemEspaamento">
    <w:name w:val="No Spacing"/>
    <w:uiPriority w:val="1"/>
    <w:qFormat/>
    <w:rsid w:val="00F874FD"/>
    <w:rPr>
      <w:rFonts w:ascii="Calibri" w:eastAsia="Calibri" w:hAnsi="Calibri"/>
      <w:sz w:val="22"/>
      <w:szCs w:val="22"/>
      <w:lang w:eastAsia="en-US"/>
    </w:rPr>
  </w:style>
  <w:style w:type="paragraph" w:customStyle="1" w:styleId="ecxmsonormal">
    <w:name w:val="ecx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apple-converted-space">
    <w:name w:val="apple-converted-space"/>
    <w:qFormat/>
    <w:rsid w:val="00F874FD"/>
  </w:style>
  <w:style w:type="character" w:styleId="Refdecomentrio">
    <w:name w:val="annotation reference"/>
    <w:uiPriority w:val="99"/>
    <w:unhideWhenUsed/>
    <w:qFormat/>
    <w:rsid w:val="00F874F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F874FD"/>
    <w:pPr>
      <w:spacing w:before="0" w:after="0" w:line="240" w:lineRule="auto"/>
    </w:pPr>
    <w:rPr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F874FD"/>
    <w:rPr>
      <w:rFonts w:eastAsia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qFormat/>
    <w:rsid w:val="00F874F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qFormat/>
    <w:rsid w:val="00F874FD"/>
    <w:rPr>
      <w:rFonts w:eastAsia="Times New Roman"/>
      <w:b/>
      <w:bCs/>
    </w:rPr>
  </w:style>
  <w:style w:type="paragraph" w:customStyle="1" w:styleId="Textopadro">
    <w:name w:val="Texto padrão"/>
    <w:basedOn w:val="Normal"/>
    <w:qFormat/>
    <w:rsid w:val="00F874FD"/>
    <w:pPr>
      <w:tabs>
        <w:tab w:val="left" w:pos="0"/>
      </w:tabs>
      <w:spacing w:before="0" w:after="0" w:line="240" w:lineRule="auto"/>
    </w:pPr>
    <w:rPr>
      <w:noProof/>
      <w:sz w:val="24"/>
      <w:lang w:eastAsia="pt-BR"/>
    </w:rPr>
  </w:style>
  <w:style w:type="character" w:customStyle="1" w:styleId="nomedeputado">
    <w:name w:val="nome_deputado"/>
    <w:qFormat/>
    <w:rsid w:val="00F874FD"/>
  </w:style>
  <w:style w:type="paragraph" w:customStyle="1" w:styleId="Normal1">
    <w:name w:val="Normal1"/>
    <w:basedOn w:val="Normal"/>
    <w:qFormat/>
    <w:rsid w:val="00F874FD"/>
    <w:pPr>
      <w:widowControl w:val="0"/>
      <w:suppressAutoHyphens/>
      <w:autoSpaceDE w:val="0"/>
      <w:spacing w:before="0" w:after="0" w:line="240" w:lineRule="auto"/>
    </w:pPr>
    <w:rPr>
      <w:rFonts w:eastAsia="Tahoma"/>
      <w:sz w:val="24"/>
      <w:lang w:eastAsia="pt-BR"/>
    </w:rPr>
  </w:style>
  <w:style w:type="paragraph" w:customStyle="1" w:styleId="default0">
    <w:name w:val="default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ecxmsobodytext">
    <w:name w:val="ecxmsobodytext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customStyle="1" w:styleId="ecxmsobodytextindent3">
    <w:name w:val="ecxmsobodytextindent3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customStyle="1" w:styleId="ecxmsobodytextindent2">
    <w:name w:val="ecxmsobodytextindent2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styleId="Textoembloco">
    <w:name w:val="Block Text"/>
    <w:basedOn w:val="Normal"/>
    <w:uiPriority w:val="99"/>
    <w:qFormat/>
    <w:rsid w:val="00F874FD"/>
    <w:pPr>
      <w:spacing w:before="0" w:after="0" w:line="240" w:lineRule="auto"/>
      <w:ind w:left="1980" w:right="-399"/>
      <w:jc w:val="both"/>
    </w:pPr>
    <w:rPr>
      <w:b/>
      <w:color w:val="000000"/>
      <w:sz w:val="24"/>
      <w:szCs w:val="24"/>
      <w:u w:val="single"/>
      <w:lang w:eastAsia="pt-BR"/>
    </w:rPr>
  </w:style>
  <w:style w:type="paragraph" w:customStyle="1" w:styleId="yiv1416057717msonormal">
    <w:name w:val="yiv1416057717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874FD"/>
  </w:style>
  <w:style w:type="character" w:styleId="HiperlinkVisitado">
    <w:name w:val="FollowedHyperlink"/>
    <w:uiPriority w:val="99"/>
    <w:unhideWhenUsed/>
    <w:qFormat/>
    <w:rsid w:val="00F874FD"/>
    <w:rPr>
      <w:color w:val="954F72"/>
      <w:u w:val="single"/>
    </w:rPr>
  </w:style>
  <w:style w:type="paragraph" w:styleId="TextosemFormatao">
    <w:name w:val="Plain Text"/>
    <w:basedOn w:val="Normal"/>
    <w:link w:val="TextosemFormataoChar"/>
    <w:uiPriority w:val="99"/>
    <w:qFormat/>
    <w:rsid w:val="00F874FD"/>
    <w:pPr>
      <w:spacing w:before="0" w:after="0" w:line="240" w:lineRule="auto"/>
    </w:pPr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F874FD"/>
    <w:rPr>
      <w:rFonts w:ascii="Courier New" w:eastAsia="Times New Roman" w:hAnsi="Courier New"/>
      <w:lang w:val="x-none" w:eastAsia="x-none"/>
    </w:rPr>
  </w:style>
  <w:style w:type="paragraph" w:customStyle="1" w:styleId="Corpodetexto21">
    <w:name w:val="Corpo de texto 21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apple-style-span">
    <w:name w:val="apple-style-span"/>
    <w:qFormat/>
    <w:rsid w:val="00F874FD"/>
  </w:style>
  <w:style w:type="paragraph" w:styleId="Lista">
    <w:name w:val="List"/>
    <w:basedOn w:val="Normal"/>
    <w:unhideWhenUsed/>
    <w:qFormat/>
    <w:rsid w:val="00F874FD"/>
    <w:pPr>
      <w:widowControl w:val="0"/>
      <w:autoSpaceDE w:val="0"/>
      <w:autoSpaceDN w:val="0"/>
      <w:adjustRightInd w:val="0"/>
      <w:spacing w:before="0" w:after="0" w:line="240" w:lineRule="auto"/>
      <w:ind w:left="283" w:hanging="283"/>
    </w:pPr>
    <w:rPr>
      <w:sz w:val="24"/>
      <w:szCs w:val="24"/>
      <w:lang w:val="en-US" w:eastAsia="pt-BR"/>
    </w:rPr>
  </w:style>
  <w:style w:type="paragraph" w:styleId="Listadecontinuao">
    <w:name w:val="List Continue"/>
    <w:basedOn w:val="Normal"/>
    <w:unhideWhenUsed/>
    <w:qFormat/>
    <w:rsid w:val="00F874FD"/>
    <w:pPr>
      <w:widowControl w:val="0"/>
      <w:autoSpaceDE w:val="0"/>
      <w:autoSpaceDN w:val="0"/>
      <w:adjustRightInd w:val="0"/>
      <w:spacing w:before="0" w:after="120" w:line="240" w:lineRule="auto"/>
      <w:ind w:left="283"/>
    </w:pPr>
    <w:rPr>
      <w:sz w:val="24"/>
      <w:szCs w:val="24"/>
      <w:lang w:val="en-US" w:eastAsia="pt-BR"/>
    </w:rPr>
  </w:style>
  <w:style w:type="paragraph" w:customStyle="1" w:styleId="Corpodetexto210">
    <w:name w:val="Corpo de texto 21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subtitulosinternos">
    <w:name w:val="subtitulosinternos"/>
    <w:qFormat/>
    <w:rsid w:val="00F874FD"/>
  </w:style>
  <w:style w:type="paragraph" w:customStyle="1" w:styleId="yiv1254846780msonormal">
    <w:name w:val="yiv1254846780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yiv1254846780msonospacing">
    <w:name w:val="yiv1254846780msonospacing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xjustificadoportal">
    <w:name w:val="x_justificadoport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justificadoportal">
    <w:name w:val="justificadoportal"/>
    <w:basedOn w:val="Normal"/>
    <w:qFormat/>
    <w:rsid w:val="00F874FD"/>
    <w:pPr>
      <w:spacing w:beforeAutospacing="1" w:after="100" w:afterAutospacing="1" w:line="240" w:lineRule="auto"/>
      <w:ind w:left="122" w:right="122"/>
      <w:jc w:val="both"/>
    </w:pPr>
    <w:rPr>
      <w:sz w:val="18"/>
      <w:szCs w:val="18"/>
      <w:lang w:eastAsia="pt-BR"/>
    </w:rPr>
  </w:style>
  <w:style w:type="paragraph" w:customStyle="1" w:styleId="Standard">
    <w:name w:val="Standard"/>
    <w:qFormat/>
    <w:rsid w:val="00F874FD"/>
    <w:pPr>
      <w:suppressAutoHyphens/>
      <w:autoSpaceDN w:val="0"/>
      <w:textAlignment w:val="baseline"/>
    </w:pPr>
    <w:rPr>
      <w:rFonts w:ascii="Liberation Serif" w:hAnsi="Liberation Serif" w:cs="Arial"/>
      <w:kern w:val="3"/>
      <w:sz w:val="24"/>
      <w:szCs w:val="24"/>
      <w:lang w:eastAsia="zh-CN" w:bidi="hi-IN"/>
    </w:rPr>
  </w:style>
  <w:style w:type="character" w:customStyle="1" w:styleId="font">
    <w:name w:val="font"/>
    <w:qFormat/>
    <w:rsid w:val="00F874FD"/>
    <w:rPr>
      <w:rFonts w:ascii="Arial" w:hAnsi="Arial" w:cs="Arial" w:hint="default"/>
      <w:color w:val="000000"/>
      <w:sz w:val="20"/>
      <w:szCs w:val="20"/>
    </w:rPr>
  </w:style>
  <w:style w:type="paragraph" w:customStyle="1" w:styleId="Estilo">
    <w:name w:val="Estilo"/>
    <w:qFormat/>
    <w:rsid w:val="00F874FD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numero">
    <w:name w:val="numero"/>
    <w:qFormat/>
    <w:rsid w:val="00F874FD"/>
  </w:style>
  <w:style w:type="character" w:customStyle="1" w:styleId="identificacao">
    <w:name w:val="identificacao"/>
    <w:qFormat/>
    <w:rsid w:val="00F874FD"/>
  </w:style>
  <w:style w:type="character" w:customStyle="1" w:styleId="highlight">
    <w:name w:val="highlight"/>
    <w:qFormat/>
    <w:rsid w:val="00F874FD"/>
  </w:style>
  <w:style w:type="character" w:customStyle="1" w:styleId="legendab">
    <w:name w:val="legendab"/>
    <w:qFormat/>
    <w:rsid w:val="00F874FD"/>
  </w:style>
  <w:style w:type="paragraph" w:customStyle="1" w:styleId="Corpodetexto22">
    <w:name w:val="Corpo de texto 22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styleId="Sumrio1">
    <w:name w:val="toc 1"/>
    <w:basedOn w:val="Normal"/>
    <w:next w:val="Normal"/>
    <w:autoRedefine/>
    <w:qFormat/>
    <w:rsid w:val="00F874FD"/>
    <w:pPr>
      <w:tabs>
        <w:tab w:val="left" w:pos="360"/>
        <w:tab w:val="right" w:leader="dot" w:pos="9060"/>
      </w:tabs>
      <w:spacing w:before="0" w:after="0" w:line="240" w:lineRule="auto"/>
    </w:pPr>
    <w:rPr>
      <w:rFonts w:ascii="Arial" w:hAnsi="Arial" w:cs="Arial"/>
      <w:noProof/>
      <w:lang w:eastAsia="pt-BR"/>
    </w:rPr>
  </w:style>
  <w:style w:type="paragraph" w:customStyle="1" w:styleId="normalletra">
    <w:name w:val="normal letra"/>
    <w:basedOn w:val="Ttulo1"/>
    <w:qFormat/>
    <w:rsid w:val="00F874FD"/>
    <w:pPr>
      <w:numPr>
        <w:numId w:val="1"/>
      </w:numPr>
      <w:spacing w:after="120"/>
      <w:jc w:val="both"/>
    </w:pPr>
    <w:rPr>
      <w:rFonts w:ascii="Arial" w:hAnsi="Arial" w:cs="Arial"/>
      <w:b w:val="0"/>
      <w:kern w:val="32"/>
      <w:sz w:val="20"/>
      <w:szCs w:val="32"/>
    </w:rPr>
  </w:style>
  <w:style w:type="paragraph" w:customStyle="1" w:styleId="TableParagraph">
    <w:name w:val="Table Paragraph"/>
    <w:basedOn w:val="Normal"/>
    <w:uiPriority w:val="1"/>
    <w:qFormat/>
    <w:rsid w:val="00F874FD"/>
    <w:pPr>
      <w:widowControl w:val="0"/>
      <w:spacing w:before="59" w:after="0" w:line="240" w:lineRule="auto"/>
      <w:ind w:left="64"/>
    </w:pPr>
    <w:rPr>
      <w:rFonts w:ascii="Arial" w:eastAsia="Arial" w:hAnsi="Arial" w:cs="Arial"/>
      <w:sz w:val="22"/>
      <w:szCs w:val="22"/>
      <w:lang w:val="en-US"/>
    </w:rPr>
  </w:style>
  <w:style w:type="paragraph" w:customStyle="1" w:styleId="EstiloTtulo2Itlico">
    <w:name w:val="Estilo Título 2 + Itálico"/>
    <w:basedOn w:val="Ttulo2"/>
    <w:qFormat/>
    <w:rsid w:val="00F874FD"/>
    <w:pPr>
      <w:keepLines w:val="0"/>
      <w:numPr>
        <w:ilvl w:val="1"/>
        <w:numId w:val="2"/>
      </w:numPr>
      <w:tabs>
        <w:tab w:val="clear" w:pos="1500"/>
        <w:tab w:val="num" w:pos="1440"/>
      </w:tabs>
      <w:spacing w:before="240" w:after="120" w:line="240" w:lineRule="auto"/>
      <w:ind w:left="0" w:firstLine="0"/>
      <w:jc w:val="both"/>
    </w:pPr>
    <w:rPr>
      <w:rFonts w:ascii="Arial" w:eastAsia="Times New Roman" w:hAnsi="Arial" w:cs="Arial"/>
      <w:b/>
      <w:bCs/>
      <w:iCs/>
      <w:color w:val="auto"/>
      <w:sz w:val="20"/>
      <w:szCs w:val="28"/>
      <w:lang w:eastAsia="pt-BR"/>
    </w:rPr>
  </w:style>
  <w:style w:type="paragraph" w:customStyle="1" w:styleId="Nomal">
    <w:name w:val="Nomal"/>
    <w:basedOn w:val="Ttulo1"/>
    <w:qFormat/>
    <w:rsid w:val="00F874FD"/>
    <w:pPr>
      <w:spacing w:before="120" w:after="60"/>
      <w:jc w:val="left"/>
    </w:pPr>
    <w:rPr>
      <w:rFonts w:ascii="Arial" w:hAnsi="Arial" w:cs="Arial"/>
      <w:bCs w:val="0"/>
      <w:sz w:val="18"/>
      <w:szCs w:val="18"/>
    </w:rPr>
  </w:style>
  <w:style w:type="paragraph" w:styleId="Legenda">
    <w:name w:val="caption"/>
    <w:basedOn w:val="Normal"/>
    <w:next w:val="Normal"/>
    <w:qFormat/>
    <w:rsid w:val="00F874FD"/>
    <w:pPr>
      <w:spacing w:before="120" w:after="120" w:line="240" w:lineRule="auto"/>
    </w:pPr>
    <w:rPr>
      <w:rFonts w:ascii="Arial" w:hAnsi="Arial" w:cs="Arial"/>
      <w:b/>
      <w:bCs/>
      <w:szCs w:val="24"/>
      <w:lang w:eastAsia="pt-BR"/>
    </w:rPr>
  </w:style>
  <w:style w:type="paragraph" w:customStyle="1" w:styleId="Estilo9ptAntes2ptDepoisde0ptEspaamentoentrelinha">
    <w:name w:val="Estilo 9 pt Antes:  2 pt Depois de:  0 pt Espaçamento entre linha..."/>
    <w:basedOn w:val="Normal"/>
    <w:qFormat/>
    <w:rsid w:val="00F874FD"/>
    <w:pPr>
      <w:widowControl w:val="0"/>
      <w:adjustRightInd w:val="0"/>
      <w:spacing w:before="40" w:after="20" w:line="240" w:lineRule="auto"/>
      <w:jc w:val="both"/>
      <w:textAlignment w:val="baseline"/>
    </w:pPr>
    <w:rPr>
      <w:rFonts w:ascii="Arial" w:hAnsi="Arial"/>
      <w:sz w:val="18"/>
      <w:lang w:eastAsia="pt-BR"/>
    </w:rPr>
  </w:style>
  <w:style w:type="paragraph" w:styleId="Textodenotaderodap">
    <w:name w:val="footnote text"/>
    <w:basedOn w:val="Normal"/>
    <w:link w:val="TextodenotaderodapChar"/>
    <w:qFormat/>
    <w:rsid w:val="00F874FD"/>
    <w:pPr>
      <w:widowControl w:val="0"/>
      <w:adjustRightInd w:val="0"/>
      <w:spacing w:before="0" w:after="120" w:line="240" w:lineRule="auto"/>
      <w:jc w:val="both"/>
      <w:textAlignment w:val="baseline"/>
    </w:pPr>
    <w:rPr>
      <w:rFonts w:ascii="Arial" w:hAnsi="Arial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F874FD"/>
    <w:rPr>
      <w:rFonts w:ascii="Arial" w:eastAsia="Times New Roman" w:hAnsi="Arial"/>
    </w:rPr>
  </w:style>
  <w:style w:type="paragraph" w:customStyle="1" w:styleId="anexo">
    <w:name w:val="anexo"/>
    <w:basedOn w:val="Normal"/>
    <w:qFormat/>
    <w:rsid w:val="00F874FD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before="0" w:after="240" w:line="240" w:lineRule="auto"/>
      <w:jc w:val="center"/>
    </w:pPr>
    <w:rPr>
      <w:rFonts w:ascii="Arial" w:hAnsi="Arial" w:cs="Arial"/>
      <w:b/>
      <w:color w:val="000080"/>
      <w:lang w:eastAsia="pt-BR"/>
    </w:rPr>
  </w:style>
  <w:style w:type="paragraph" w:customStyle="1" w:styleId="Ttulo11">
    <w:name w:val="Título 11"/>
    <w:basedOn w:val="Normal"/>
    <w:uiPriority w:val="1"/>
    <w:qFormat/>
    <w:rsid w:val="00F874FD"/>
    <w:pPr>
      <w:widowControl w:val="0"/>
      <w:autoSpaceDE w:val="0"/>
      <w:autoSpaceDN w:val="0"/>
      <w:spacing w:before="0" w:after="0" w:line="240" w:lineRule="auto"/>
      <w:ind w:left="112"/>
      <w:outlineLvl w:val="1"/>
    </w:pPr>
    <w:rPr>
      <w:rFonts w:ascii="Georgia" w:eastAsia="Georgia" w:hAnsi="Georgia" w:cs="Georgia"/>
      <w:b/>
      <w:bCs/>
      <w:sz w:val="24"/>
      <w:szCs w:val="24"/>
      <w:lang w:val="en-US"/>
    </w:rPr>
  </w:style>
  <w:style w:type="character" w:styleId="Nmerodepgina">
    <w:name w:val="page number"/>
    <w:qFormat/>
    <w:rsid w:val="00F874FD"/>
  </w:style>
  <w:style w:type="paragraph" w:customStyle="1" w:styleId="ementa">
    <w:name w:val="ementa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xbe">
    <w:name w:val="_xbe"/>
    <w:qFormat/>
    <w:rsid w:val="00F874FD"/>
  </w:style>
  <w:style w:type="table" w:customStyle="1" w:styleId="TableNormal">
    <w:name w:val="Table Normal"/>
    <w:uiPriority w:val="2"/>
    <w:semiHidden/>
    <w:unhideWhenUsed/>
    <w:qFormat/>
    <w:rsid w:val="00F874FD"/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01070">
    <w:name w:val="_A301070"/>
    <w:uiPriority w:val="99"/>
    <w:qFormat/>
    <w:rsid w:val="00F874FD"/>
    <w:pPr>
      <w:widowControl w:val="0"/>
      <w:suppressAutoHyphens/>
      <w:ind w:left="1296" w:firstLine="2880"/>
      <w:jc w:val="both"/>
    </w:pPr>
    <w:rPr>
      <w:rFonts w:eastAsia="Times New Roman"/>
      <w:color w:val="000000"/>
      <w:kern w:val="1"/>
      <w:sz w:val="24"/>
      <w:szCs w:val="24"/>
      <w:lang w:eastAsia="ar-SA"/>
    </w:rPr>
  </w:style>
  <w:style w:type="character" w:customStyle="1" w:styleId="TextodecomentrioChar1">
    <w:name w:val="Texto de comentário Char1"/>
    <w:uiPriority w:val="99"/>
    <w:semiHidden/>
    <w:qFormat/>
    <w:rsid w:val="00F874FD"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sid w:val="00F874FD"/>
    <w:rPr>
      <w:rFonts w:ascii="Consolas" w:hAnsi="Consolas" w:cs="Consolas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sid w:val="00F874FD"/>
    <w:rPr>
      <w:b/>
      <w:bCs/>
      <w:sz w:val="20"/>
      <w:szCs w:val="20"/>
    </w:rPr>
  </w:style>
  <w:style w:type="character" w:customStyle="1" w:styleId="nfase1">
    <w:name w:val="Ênfase1"/>
    <w:qFormat/>
    <w:rsid w:val="00F874FD"/>
    <w:rPr>
      <w:i/>
      <w:iCs/>
    </w:rPr>
  </w:style>
  <w:style w:type="character" w:customStyle="1" w:styleId="LinkdaInternet">
    <w:name w:val="Link da Internet"/>
    <w:qFormat/>
    <w:rsid w:val="00F874FD"/>
    <w:rPr>
      <w:color w:val="0000FF"/>
      <w:u w:val="single"/>
    </w:rPr>
  </w:style>
  <w:style w:type="paragraph" w:customStyle="1" w:styleId="ndice">
    <w:name w:val="Índice"/>
    <w:basedOn w:val="Normal"/>
    <w:qFormat/>
    <w:rsid w:val="00F874FD"/>
    <w:pPr>
      <w:suppressLineNumbers/>
      <w:spacing w:before="0"/>
    </w:pPr>
    <w:rPr>
      <w:rFonts w:ascii="Calibri" w:eastAsia="Calibri" w:hAnsi="Calibri" w:cs="Arial"/>
      <w:sz w:val="22"/>
      <w:szCs w:val="22"/>
    </w:rPr>
  </w:style>
  <w:style w:type="paragraph" w:customStyle="1" w:styleId="CabealhoeRodap">
    <w:name w:val="Cabeçalho e Rodapé"/>
    <w:basedOn w:val="Normal"/>
    <w:qFormat/>
    <w:rsid w:val="00F874FD"/>
    <w:pPr>
      <w:spacing w:before="0"/>
    </w:pPr>
    <w:rPr>
      <w:rFonts w:ascii="Calibri" w:eastAsia="Calibri" w:hAnsi="Calibri"/>
      <w:sz w:val="22"/>
      <w:szCs w:val="22"/>
    </w:rPr>
  </w:style>
  <w:style w:type="paragraph" w:customStyle="1" w:styleId="Ttulo10">
    <w:name w:val="Título1"/>
    <w:basedOn w:val="Normal"/>
    <w:next w:val="Corpodetexto"/>
    <w:qFormat/>
    <w:rsid w:val="00F874F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etexto221">
    <w:name w:val="Corpo de texto 221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MenoPendente1">
    <w:name w:val="Menção Pendente1"/>
    <w:uiPriority w:val="99"/>
    <w:semiHidden/>
    <w:unhideWhenUsed/>
    <w:qFormat/>
    <w:rsid w:val="00F874FD"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semiHidden/>
    <w:unhideWhenUsed/>
    <w:qFormat/>
    <w:rsid w:val="00F874FD"/>
    <w:rPr>
      <w:color w:val="605E5C"/>
      <w:shd w:val="clear" w:color="auto" w:fill="E1DFDD"/>
    </w:rPr>
  </w:style>
  <w:style w:type="character" w:customStyle="1" w:styleId="WW8NumSt1z0">
    <w:name w:val="WW8NumSt1z0"/>
    <w:rsid w:val="00F874FD"/>
    <w:rPr>
      <w:rFonts w:ascii="Symbol" w:hAnsi="Symbol"/>
    </w:rPr>
  </w:style>
  <w:style w:type="character" w:customStyle="1" w:styleId="WW-Fontepargpadro">
    <w:name w:val="WW-Fonte parág. padrão"/>
    <w:rsid w:val="00F874FD"/>
  </w:style>
  <w:style w:type="character" w:customStyle="1" w:styleId="Absatz-Standardschriftart">
    <w:name w:val="Absatz-Standardschriftart"/>
    <w:rsid w:val="00F874FD"/>
  </w:style>
  <w:style w:type="character" w:customStyle="1" w:styleId="WW-Absatz-Standardschriftart">
    <w:name w:val="WW-Absatz-Standardschriftart"/>
    <w:rsid w:val="00F874FD"/>
  </w:style>
  <w:style w:type="character" w:customStyle="1" w:styleId="WW-Absatz-Standardschriftart1">
    <w:name w:val="WW-Absatz-Standardschriftart1"/>
    <w:rsid w:val="00F874FD"/>
  </w:style>
  <w:style w:type="character" w:customStyle="1" w:styleId="WW-Absatz-Standardschriftart11">
    <w:name w:val="WW-Absatz-Standardschriftart11"/>
    <w:rsid w:val="00F874FD"/>
  </w:style>
  <w:style w:type="character" w:customStyle="1" w:styleId="WW-Absatz-Standardschriftart111">
    <w:name w:val="WW-Absatz-Standardschriftart111"/>
    <w:rsid w:val="00F874FD"/>
  </w:style>
  <w:style w:type="character" w:customStyle="1" w:styleId="WW-Fontepargpadro1">
    <w:name w:val="WW-Fonte parág. padrão1"/>
    <w:rsid w:val="00F874FD"/>
  </w:style>
  <w:style w:type="character" w:customStyle="1" w:styleId="Smbolosdenumerao">
    <w:name w:val="Símbolos de numeração"/>
    <w:rsid w:val="00F874FD"/>
  </w:style>
  <w:style w:type="character" w:customStyle="1" w:styleId="Marcadores">
    <w:name w:val="Marcadores"/>
    <w:rsid w:val="00F874FD"/>
    <w:rPr>
      <w:rFonts w:ascii="StarSymbol" w:eastAsia="StarSymbol"/>
      <w:sz w:val="18"/>
    </w:rPr>
  </w:style>
  <w:style w:type="paragraph" w:customStyle="1" w:styleId="Captulo">
    <w:name w:val="Capítulo"/>
    <w:basedOn w:val="Normal"/>
    <w:next w:val="Corpodetexto"/>
    <w:qFormat/>
    <w:rsid w:val="00F874FD"/>
    <w:pPr>
      <w:keepNext/>
      <w:suppressAutoHyphens/>
      <w:overflowPunct w:val="0"/>
      <w:autoSpaceDE w:val="0"/>
      <w:autoSpaceDN w:val="0"/>
      <w:adjustRightInd w:val="0"/>
      <w:spacing w:before="240" w:after="120" w:line="240" w:lineRule="auto"/>
      <w:textAlignment w:val="baseline"/>
    </w:pPr>
    <w:rPr>
      <w:rFonts w:ascii="Arial" w:hAnsi="Arial"/>
      <w:sz w:val="28"/>
      <w:lang w:eastAsia="pt-BR"/>
    </w:rPr>
  </w:style>
  <w:style w:type="paragraph" w:customStyle="1" w:styleId="Contedodatabela">
    <w:name w:val="Conteúdo da tabela"/>
    <w:basedOn w:val="Normal"/>
    <w:rsid w:val="00F874FD"/>
    <w:pPr>
      <w:suppressLineNumbers/>
      <w:suppressAutoHyphens/>
      <w:overflowPunct w:val="0"/>
      <w:autoSpaceDE w:val="0"/>
      <w:autoSpaceDN w:val="0"/>
      <w:adjustRightInd w:val="0"/>
      <w:spacing w:before="0" w:after="0" w:line="240" w:lineRule="auto"/>
      <w:textAlignment w:val="baseline"/>
    </w:pPr>
    <w:rPr>
      <w:sz w:val="24"/>
      <w:lang w:eastAsia="pt-BR"/>
    </w:rPr>
  </w:style>
  <w:style w:type="paragraph" w:customStyle="1" w:styleId="Ttulodatabela">
    <w:name w:val="Título da tabela"/>
    <w:basedOn w:val="Contedodatabela"/>
    <w:rsid w:val="00F874FD"/>
    <w:pPr>
      <w:jc w:val="center"/>
    </w:pPr>
    <w:rPr>
      <w:b/>
    </w:rPr>
  </w:style>
  <w:style w:type="paragraph" w:customStyle="1" w:styleId="Contedodoquadro">
    <w:name w:val="Conteúdo do quadro"/>
    <w:basedOn w:val="Corpodetexto"/>
    <w:rsid w:val="00F874FD"/>
    <w:pPr>
      <w:suppressAutoHyphens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val="x-none" w:eastAsia="x-none"/>
    </w:rPr>
  </w:style>
  <w:style w:type="paragraph" w:styleId="MapadoDocumento">
    <w:name w:val="Document Map"/>
    <w:basedOn w:val="Normal"/>
    <w:link w:val="MapadoDocumentoChar"/>
    <w:semiHidden/>
    <w:qFormat/>
    <w:rsid w:val="00F874FD"/>
    <w:pPr>
      <w:shd w:val="clear" w:color="auto" w:fill="000080"/>
      <w:spacing w:before="0" w:after="0" w:line="240" w:lineRule="auto"/>
    </w:pPr>
    <w:rPr>
      <w:rFonts w:ascii="Tahoma" w:hAnsi="Tahoma"/>
      <w:sz w:val="24"/>
      <w:szCs w:val="24"/>
      <w:lang w:val="x-none" w:eastAsia="x-none"/>
    </w:rPr>
  </w:style>
  <w:style w:type="character" w:customStyle="1" w:styleId="MapadoDocumentoChar">
    <w:name w:val="Mapa do Documento Char"/>
    <w:basedOn w:val="Fontepargpadro"/>
    <w:link w:val="MapadoDocumento"/>
    <w:semiHidden/>
    <w:rsid w:val="00F874FD"/>
    <w:rPr>
      <w:rFonts w:ascii="Tahoma" w:eastAsia="Times New Roman" w:hAnsi="Tahoma"/>
      <w:sz w:val="24"/>
      <w:szCs w:val="24"/>
      <w:shd w:val="clear" w:color="auto" w:fill="000080"/>
      <w:lang w:val="x-none" w:eastAsia="x-none"/>
    </w:rPr>
  </w:style>
  <w:style w:type="table" w:customStyle="1" w:styleId="Tabelacomgrade1">
    <w:name w:val="Tabela com grade1"/>
    <w:basedOn w:val="Tabelanormal"/>
    <w:next w:val="Tabelacomgrade"/>
    <w:rsid w:val="00F874F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rsid w:val="00F874F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F874FD"/>
    <w:pPr>
      <w:tabs>
        <w:tab w:val="left" w:pos="708"/>
      </w:tabs>
      <w:suppressAutoHyphens/>
      <w:spacing w:after="200" w:line="360" w:lineRule="auto"/>
      <w:ind w:firstLine="709"/>
      <w:jc w:val="both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Corpodetexto23">
    <w:name w:val="Corpo de texto 23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customStyle="1" w:styleId="artigo">
    <w:name w:val="artigo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v1msobodytext">
    <w:name w:val="v1msobodytext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v1msonormal">
    <w:name w:val="v1msonormal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texto2">
    <w:name w:val="texto2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fontstyle01">
    <w:name w:val="fontstyle01"/>
    <w:qFormat/>
    <w:rsid w:val="00F874FD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1">
    <w:name w:val="fontstyle21"/>
    <w:qFormat/>
    <w:rsid w:val="00F874FD"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Label1">
    <w:name w:val="ListLabel 1"/>
    <w:qFormat/>
    <w:rsid w:val="00F874FD"/>
    <w:rPr>
      <w:color w:val="00000A"/>
      <w:sz w:val="20"/>
      <w:szCs w:val="20"/>
    </w:rPr>
  </w:style>
  <w:style w:type="character" w:customStyle="1" w:styleId="ListLabel2">
    <w:name w:val="ListLabel 2"/>
    <w:qFormat/>
    <w:rsid w:val="00F874FD"/>
    <w:rPr>
      <w:color w:val="999999"/>
      <w:sz w:val="16"/>
      <w:szCs w:val="16"/>
    </w:rPr>
  </w:style>
  <w:style w:type="character" w:customStyle="1" w:styleId="ListLabel3">
    <w:name w:val="ListLabel 3"/>
    <w:qFormat/>
    <w:rsid w:val="00F874FD"/>
    <w:rPr>
      <w:color w:val="999999"/>
      <w:sz w:val="16"/>
      <w:szCs w:val="16"/>
    </w:rPr>
  </w:style>
  <w:style w:type="character" w:customStyle="1" w:styleId="ListLabel4">
    <w:name w:val="ListLabel 4"/>
    <w:qFormat/>
    <w:rsid w:val="00F874FD"/>
    <w:rPr>
      <w:rFonts w:cs="Courier New"/>
    </w:rPr>
  </w:style>
  <w:style w:type="character" w:customStyle="1" w:styleId="ListLabel5">
    <w:name w:val="ListLabel 5"/>
    <w:qFormat/>
    <w:rsid w:val="00F874FD"/>
    <w:rPr>
      <w:rFonts w:cs="Courier New"/>
    </w:rPr>
  </w:style>
  <w:style w:type="character" w:customStyle="1" w:styleId="ListLabel6">
    <w:name w:val="ListLabel 6"/>
    <w:qFormat/>
    <w:rsid w:val="00F874FD"/>
    <w:rPr>
      <w:rFonts w:ascii="Times New Roman" w:hAnsi="Times New Roman" w:cs="Symbol"/>
      <w:sz w:val="24"/>
    </w:rPr>
  </w:style>
  <w:style w:type="character" w:customStyle="1" w:styleId="ListLabel7">
    <w:name w:val="ListLabel 7"/>
    <w:qFormat/>
    <w:rsid w:val="00F874FD"/>
    <w:rPr>
      <w:rFonts w:cs="Courier New"/>
    </w:rPr>
  </w:style>
  <w:style w:type="character" w:customStyle="1" w:styleId="ListLabel8">
    <w:name w:val="ListLabel 8"/>
    <w:qFormat/>
    <w:rsid w:val="00F874FD"/>
    <w:rPr>
      <w:rFonts w:cs="Wingdings"/>
    </w:rPr>
  </w:style>
  <w:style w:type="character" w:customStyle="1" w:styleId="ListLabel9">
    <w:name w:val="ListLabel 9"/>
    <w:qFormat/>
    <w:rsid w:val="00F874FD"/>
    <w:rPr>
      <w:rFonts w:cs="Symbol"/>
    </w:rPr>
  </w:style>
  <w:style w:type="character" w:customStyle="1" w:styleId="ListLabel10">
    <w:name w:val="ListLabel 10"/>
    <w:qFormat/>
    <w:rsid w:val="00F874FD"/>
    <w:rPr>
      <w:rFonts w:cs="Courier New"/>
    </w:rPr>
  </w:style>
  <w:style w:type="character" w:customStyle="1" w:styleId="ListLabel11">
    <w:name w:val="ListLabel 11"/>
    <w:qFormat/>
    <w:rsid w:val="00F874FD"/>
    <w:rPr>
      <w:rFonts w:cs="Wingdings"/>
    </w:rPr>
  </w:style>
  <w:style w:type="character" w:customStyle="1" w:styleId="ListLabel12">
    <w:name w:val="ListLabel 12"/>
    <w:qFormat/>
    <w:rsid w:val="00F874FD"/>
    <w:rPr>
      <w:rFonts w:cs="Symbol"/>
    </w:rPr>
  </w:style>
  <w:style w:type="character" w:customStyle="1" w:styleId="ListLabel13">
    <w:name w:val="ListLabel 13"/>
    <w:qFormat/>
    <w:rsid w:val="00F874FD"/>
    <w:rPr>
      <w:rFonts w:cs="Courier New"/>
    </w:rPr>
  </w:style>
  <w:style w:type="character" w:customStyle="1" w:styleId="ListLabel14">
    <w:name w:val="ListLabel 14"/>
    <w:qFormat/>
    <w:rsid w:val="00F874FD"/>
    <w:rPr>
      <w:rFonts w:cs="Wingdings"/>
    </w:rPr>
  </w:style>
  <w:style w:type="character" w:customStyle="1" w:styleId="ListLabel15">
    <w:name w:val="ListLabel 15"/>
    <w:qFormat/>
    <w:rsid w:val="00F874FD"/>
    <w:rPr>
      <w:rFonts w:ascii="Times New Roman" w:hAnsi="Times New Roman"/>
      <w:sz w:val="24"/>
      <w:szCs w:val="24"/>
    </w:rPr>
  </w:style>
  <w:style w:type="character" w:customStyle="1" w:styleId="ListLabel16">
    <w:name w:val="ListLabel 16"/>
    <w:qFormat/>
    <w:rsid w:val="00F874FD"/>
    <w:rPr>
      <w:rFonts w:ascii="Times New Roman" w:hAnsi="Times New Roman"/>
      <w:sz w:val="24"/>
      <w:szCs w:val="24"/>
    </w:rPr>
  </w:style>
  <w:style w:type="character" w:customStyle="1" w:styleId="ListLabel17">
    <w:name w:val="ListLabel 17"/>
    <w:qFormat/>
    <w:rsid w:val="00F874FD"/>
    <w:rPr>
      <w:rFonts w:ascii="Times New Roman" w:hAnsi="Times New Roman"/>
      <w:color w:val="000000"/>
      <w:sz w:val="24"/>
      <w:szCs w:val="24"/>
    </w:rPr>
  </w:style>
  <w:style w:type="character" w:customStyle="1" w:styleId="ListLabel18">
    <w:name w:val="ListLabel 18"/>
    <w:qFormat/>
    <w:rsid w:val="00F874FD"/>
    <w:rPr>
      <w:rFonts w:ascii="Times New Roman" w:hAnsi="Times New Roman"/>
      <w:color w:val="000000"/>
      <w:sz w:val="24"/>
      <w:szCs w:val="24"/>
    </w:rPr>
  </w:style>
  <w:style w:type="character" w:customStyle="1" w:styleId="ListLabel19">
    <w:name w:val="ListLabel 19"/>
    <w:qFormat/>
    <w:rsid w:val="00F874FD"/>
    <w:rPr>
      <w:rFonts w:ascii="Times New Roman" w:eastAsia="Batang" w:hAnsi="Times New Roman"/>
      <w:sz w:val="24"/>
      <w:szCs w:val="24"/>
    </w:rPr>
  </w:style>
  <w:style w:type="character" w:customStyle="1" w:styleId="ListLabel20">
    <w:name w:val="ListLabel 20"/>
    <w:qFormat/>
    <w:rsid w:val="00F874FD"/>
    <w:rPr>
      <w:rFonts w:ascii="Times New Roman" w:hAnsi="Times New Roman"/>
      <w:sz w:val="24"/>
      <w:szCs w:val="24"/>
      <w:u w:val="single"/>
    </w:rPr>
  </w:style>
  <w:style w:type="character" w:customStyle="1" w:styleId="ListLabel21">
    <w:name w:val="ListLabel 21"/>
    <w:qFormat/>
    <w:rsid w:val="00F874FD"/>
    <w:rPr>
      <w:color w:val="00000A"/>
      <w:sz w:val="20"/>
      <w:szCs w:val="20"/>
    </w:rPr>
  </w:style>
  <w:style w:type="character" w:customStyle="1" w:styleId="ListLabel22">
    <w:name w:val="ListLabel 22"/>
    <w:qFormat/>
    <w:rsid w:val="00F874FD"/>
    <w:rPr>
      <w:color w:val="999999"/>
      <w:sz w:val="16"/>
      <w:szCs w:val="16"/>
    </w:rPr>
  </w:style>
  <w:style w:type="character" w:customStyle="1" w:styleId="ListLabel23">
    <w:name w:val="ListLabel 23"/>
    <w:qFormat/>
    <w:rsid w:val="00F874FD"/>
    <w:rPr>
      <w:color w:val="999999"/>
      <w:sz w:val="16"/>
      <w:szCs w:val="16"/>
    </w:rPr>
  </w:style>
  <w:style w:type="character" w:customStyle="1" w:styleId="ListLabel24">
    <w:name w:val="ListLabel 24"/>
    <w:qFormat/>
    <w:rsid w:val="00F874FD"/>
    <w:rPr>
      <w:rFonts w:cs="Courier New"/>
    </w:rPr>
  </w:style>
  <w:style w:type="character" w:customStyle="1" w:styleId="ListLabel25">
    <w:name w:val="ListLabel 25"/>
    <w:qFormat/>
    <w:rsid w:val="00F874FD"/>
    <w:rPr>
      <w:rFonts w:cs="Courier New"/>
    </w:rPr>
  </w:style>
  <w:style w:type="character" w:customStyle="1" w:styleId="ListLabel26">
    <w:name w:val="ListLabel 26"/>
    <w:qFormat/>
    <w:rsid w:val="00F874FD"/>
    <w:rPr>
      <w:rFonts w:ascii="Times New Roman" w:hAnsi="Times New Roman" w:cs="Symbol"/>
      <w:sz w:val="24"/>
    </w:rPr>
  </w:style>
  <w:style w:type="character" w:customStyle="1" w:styleId="ListLabel27">
    <w:name w:val="ListLabel 27"/>
    <w:qFormat/>
    <w:rsid w:val="00F874FD"/>
    <w:rPr>
      <w:rFonts w:cs="Courier New"/>
    </w:rPr>
  </w:style>
  <w:style w:type="character" w:customStyle="1" w:styleId="ListLabel28">
    <w:name w:val="ListLabel 28"/>
    <w:qFormat/>
    <w:rsid w:val="00F874FD"/>
    <w:rPr>
      <w:rFonts w:cs="Wingdings"/>
    </w:rPr>
  </w:style>
  <w:style w:type="character" w:customStyle="1" w:styleId="ListLabel29">
    <w:name w:val="ListLabel 29"/>
    <w:qFormat/>
    <w:rsid w:val="00F874FD"/>
    <w:rPr>
      <w:rFonts w:cs="Symbol"/>
    </w:rPr>
  </w:style>
  <w:style w:type="character" w:customStyle="1" w:styleId="ListLabel30">
    <w:name w:val="ListLabel 30"/>
    <w:qFormat/>
    <w:rsid w:val="00F874FD"/>
    <w:rPr>
      <w:rFonts w:cs="Courier New"/>
    </w:rPr>
  </w:style>
  <w:style w:type="character" w:customStyle="1" w:styleId="ListLabel31">
    <w:name w:val="ListLabel 31"/>
    <w:qFormat/>
    <w:rsid w:val="00F874FD"/>
    <w:rPr>
      <w:rFonts w:cs="Wingdings"/>
    </w:rPr>
  </w:style>
  <w:style w:type="character" w:customStyle="1" w:styleId="ListLabel32">
    <w:name w:val="ListLabel 32"/>
    <w:qFormat/>
    <w:rsid w:val="00F874FD"/>
    <w:rPr>
      <w:rFonts w:cs="Symbol"/>
    </w:rPr>
  </w:style>
  <w:style w:type="character" w:customStyle="1" w:styleId="ListLabel33">
    <w:name w:val="ListLabel 33"/>
    <w:qFormat/>
    <w:rsid w:val="00F874FD"/>
    <w:rPr>
      <w:rFonts w:cs="Courier New"/>
    </w:rPr>
  </w:style>
  <w:style w:type="character" w:customStyle="1" w:styleId="ListLabel34">
    <w:name w:val="ListLabel 34"/>
    <w:qFormat/>
    <w:rsid w:val="00F874FD"/>
    <w:rPr>
      <w:rFonts w:cs="Wingdings"/>
    </w:rPr>
  </w:style>
  <w:style w:type="character" w:customStyle="1" w:styleId="ListLabel35">
    <w:name w:val="ListLabel 35"/>
    <w:qFormat/>
    <w:rsid w:val="00F874FD"/>
    <w:rPr>
      <w:rFonts w:ascii="Times New Roman" w:hAnsi="Times New Roman" w:cs="Symbol"/>
      <w:sz w:val="24"/>
    </w:rPr>
  </w:style>
  <w:style w:type="character" w:customStyle="1" w:styleId="ListLabel36">
    <w:name w:val="ListLabel 36"/>
    <w:qFormat/>
    <w:rsid w:val="00F874FD"/>
    <w:rPr>
      <w:rFonts w:cs="Courier New"/>
    </w:rPr>
  </w:style>
  <w:style w:type="character" w:customStyle="1" w:styleId="ListLabel37">
    <w:name w:val="ListLabel 37"/>
    <w:qFormat/>
    <w:rsid w:val="00F874FD"/>
    <w:rPr>
      <w:rFonts w:cs="Wingdings"/>
    </w:rPr>
  </w:style>
  <w:style w:type="character" w:customStyle="1" w:styleId="ListLabel38">
    <w:name w:val="ListLabel 38"/>
    <w:qFormat/>
    <w:rsid w:val="00F874FD"/>
    <w:rPr>
      <w:rFonts w:cs="Symbol"/>
    </w:rPr>
  </w:style>
  <w:style w:type="character" w:customStyle="1" w:styleId="ListLabel39">
    <w:name w:val="ListLabel 39"/>
    <w:qFormat/>
    <w:rsid w:val="00F874FD"/>
    <w:rPr>
      <w:rFonts w:cs="Courier New"/>
    </w:rPr>
  </w:style>
  <w:style w:type="character" w:customStyle="1" w:styleId="ListLabel40">
    <w:name w:val="ListLabel 40"/>
    <w:qFormat/>
    <w:rsid w:val="00F874FD"/>
    <w:rPr>
      <w:rFonts w:cs="Wingdings"/>
    </w:rPr>
  </w:style>
  <w:style w:type="character" w:customStyle="1" w:styleId="ListLabel41">
    <w:name w:val="ListLabel 41"/>
    <w:qFormat/>
    <w:rsid w:val="00F874FD"/>
    <w:rPr>
      <w:rFonts w:cs="Symbol"/>
    </w:rPr>
  </w:style>
  <w:style w:type="character" w:customStyle="1" w:styleId="ListLabel42">
    <w:name w:val="ListLabel 42"/>
    <w:qFormat/>
    <w:rsid w:val="00F874FD"/>
    <w:rPr>
      <w:rFonts w:cs="Courier New"/>
    </w:rPr>
  </w:style>
  <w:style w:type="character" w:customStyle="1" w:styleId="ListLabel43">
    <w:name w:val="ListLabel 43"/>
    <w:qFormat/>
    <w:rsid w:val="00F874FD"/>
    <w:rPr>
      <w:rFonts w:cs="Wingdings"/>
    </w:rPr>
  </w:style>
  <w:style w:type="character" w:customStyle="1" w:styleId="ListLabel44">
    <w:name w:val="ListLabel 44"/>
    <w:qFormat/>
    <w:rsid w:val="00F874FD"/>
    <w:rPr>
      <w:rFonts w:ascii="Times New Roman" w:hAnsi="Times New Roman" w:cs="Symbol"/>
      <w:sz w:val="24"/>
    </w:rPr>
  </w:style>
  <w:style w:type="character" w:customStyle="1" w:styleId="ListLabel45">
    <w:name w:val="ListLabel 45"/>
    <w:qFormat/>
    <w:rsid w:val="00F874FD"/>
    <w:rPr>
      <w:rFonts w:cs="Courier New"/>
    </w:rPr>
  </w:style>
  <w:style w:type="character" w:customStyle="1" w:styleId="ListLabel46">
    <w:name w:val="ListLabel 46"/>
    <w:qFormat/>
    <w:rsid w:val="00F874FD"/>
    <w:rPr>
      <w:rFonts w:cs="Wingdings"/>
    </w:rPr>
  </w:style>
  <w:style w:type="character" w:customStyle="1" w:styleId="ListLabel47">
    <w:name w:val="ListLabel 47"/>
    <w:qFormat/>
    <w:rsid w:val="00F874FD"/>
    <w:rPr>
      <w:rFonts w:cs="Symbol"/>
    </w:rPr>
  </w:style>
  <w:style w:type="character" w:customStyle="1" w:styleId="ListLabel48">
    <w:name w:val="ListLabel 48"/>
    <w:qFormat/>
    <w:rsid w:val="00F874FD"/>
    <w:rPr>
      <w:rFonts w:cs="Courier New"/>
    </w:rPr>
  </w:style>
  <w:style w:type="character" w:customStyle="1" w:styleId="ListLabel49">
    <w:name w:val="ListLabel 49"/>
    <w:qFormat/>
    <w:rsid w:val="00F874FD"/>
    <w:rPr>
      <w:rFonts w:cs="Wingdings"/>
    </w:rPr>
  </w:style>
  <w:style w:type="character" w:customStyle="1" w:styleId="ListLabel50">
    <w:name w:val="ListLabel 50"/>
    <w:qFormat/>
    <w:rsid w:val="00F874FD"/>
    <w:rPr>
      <w:rFonts w:cs="Symbol"/>
    </w:rPr>
  </w:style>
  <w:style w:type="character" w:customStyle="1" w:styleId="ListLabel51">
    <w:name w:val="ListLabel 51"/>
    <w:qFormat/>
    <w:rsid w:val="00F874FD"/>
    <w:rPr>
      <w:rFonts w:cs="Courier New"/>
    </w:rPr>
  </w:style>
  <w:style w:type="character" w:customStyle="1" w:styleId="ListLabel52">
    <w:name w:val="ListLabel 52"/>
    <w:qFormat/>
    <w:rsid w:val="00F874FD"/>
    <w:rPr>
      <w:rFonts w:cs="Wingdings"/>
    </w:rPr>
  </w:style>
  <w:style w:type="paragraph" w:customStyle="1" w:styleId="Corpodetexto231">
    <w:name w:val="Corpo de texto 231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F874FD"/>
  </w:style>
  <w:style w:type="character" w:customStyle="1" w:styleId="MenoPendente3">
    <w:name w:val="Menção Pendente3"/>
    <w:uiPriority w:val="99"/>
    <w:semiHidden/>
    <w:unhideWhenUsed/>
    <w:rsid w:val="00F874FD"/>
    <w:rPr>
      <w:color w:val="605E5C"/>
      <w:shd w:val="clear" w:color="auto" w:fill="E1DFDD"/>
    </w:rPr>
  </w:style>
  <w:style w:type="paragraph" w:customStyle="1" w:styleId="Corpodetexto24">
    <w:name w:val="Corpo de texto 24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customStyle="1" w:styleId="textosemformatao0">
    <w:name w:val="texto_sem_formatação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selectable-text">
    <w:name w:val="selectable-text"/>
    <w:basedOn w:val="Fontepargpadro"/>
    <w:rsid w:val="00F874FD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F874FD"/>
    <w:pPr>
      <w:pBdr>
        <w:bottom w:val="single" w:sz="6" w:space="1" w:color="auto"/>
      </w:pBdr>
      <w:spacing w:before="0" w:after="0" w:line="240" w:lineRule="auto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F874FD"/>
    <w:rPr>
      <w:rFonts w:ascii="Arial" w:eastAsia="Times New Roman" w:hAnsi="Arial" w:cs="Arial"/>
      <w:vanish/>
      <w:sz w:val="16"/>
      <w:szCs w:val="16"/>
    </w:rPr>
  </w:style>
  <w:style w:type="character" w:customStyle="1" w:styleId="MenoPendente4">
    <w:name w:val="Menção Pendente4"/>
    <w:uiPriority w:val="99"/>
    <w:semiHidden/>
    <w:unhideWhenUsed/>
    <w:rsid w:val="00F874FD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874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hAnsi="Courier New" w:cs="Courier New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874FD"/>
    <w:rPr>
      <w:rFonts w:ascii="Courier New" w:eastAsia="Times New Roman" w:hAnsi="Courier New" w:cs="Courier New"/>
    </w:rPr>
  </w:style>
  <w:style w:type="character" w:customStyle="1" w:styleId="line-clamp-1">
    <w:name w:val="line-clamp-1"/>
    <w:basedOn w:val="Fontepargpadro"/>
    <w:rsid w:val="00F874FD"/>
  </w:style>
  <w:style w:type="character" w:customStyle="1" w:styleId="Hyperlink3">
    <w:name w:val="Hyperlink.3"/>
    <w:rsid w:val="00F874FD"/>
    <w:rPr>
      <w:rFonts w:ascii="Arial" w:eastAsia="Arial" w:hAnsi="Arial" w:cs="Arial"/>
      <w:sz w:val="22"/>
      <w:szCs w:val="22"/>
    </w:rPr>
  </w:style>
  <w:style w:type="character" w:customStyle="1" w:styleId="Nenhum">
    <w:name w:val="Nenhum"/>
    <w:rsid w:val="00F874FD"/>
  </w:style>
  <w:style w:type="table" w:customStyle="1" w:styleId="TableNormal0">
    <w:name w:val="TableNormal"/>
    <w:rsid w:val="00F874FD"/>
    <w:rPr>
      <w:rFonts w:eastAsia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ighlight-light">
    <w:name w:val="highlight-light"/>
    <w:basedOn w:val="Fontepargpadro"/>
    <w:rsid w:val="00F874FD"/>
  </w:style>
  <w:style w:type="character" w:customStyle="1" w:styleId="math-inline">
    <w:name w:val="math-inline"/>
    <w:basedOn w:val="Fontepargpadro"/>
    <w:rsid w:val="00F874FD"/>
  </w:style>
  <w:style w:type="paragraph" w:customStyle="1" w:styleId="isselectedend">
    <w:name w:val="isselectedend"/>
    <w:basedOn w:val="Normal"/>
    <w:rsid w:val="005A5B88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SemEspaamento1">
    <w:name w:val="Sem Espaçamento1"/>
    <w:basedOn w:val="Normal"/>
    <w:rsid w:val="00644C20"/>
    <w:pPr>
      <w:spacing w:beforeAutospacing="1" w:after="100" w:afterAutospacing="1" w:line="240" w:lineRule="auto"/>
    </w:pPr>
    <w:rPr>
      <w:rFonts w:ascii="Calibri" w:hAnsi="Calibri"/>
      <w:sz w:val="24"/>
      <w:szCs w:val="24"/>
      <w:lang w:eastAsia="pt-BR"/>
    </w:rPr>
  </w:style>
  <w:style w:type="paragraph" w:customStyle="1" w:styleId="PargrafodaLista1">
    <w:name w:val="Parágrafo da Lista1"/>
    <w:basedOn w:val="Normal"/>
    <w:rsid w:val="00644C20"/>
    <w:pPr>
      <w:spacing w:beforeAutospacing="1" w:after="100" w:afterAutospacing="1" w:line="240" w:lineRule="auto"/>
      <w:contextualSpacing/>
    </w:pPr>
    <w:rPr>
      <w:sz w:val="24"/>
      <w:szCs w:val="24"/>
      <w:lang w:eastAsia="pt-BR"/>
    </w:rPr>
  </w:style>
  <w:style w:type="paragraph" w:customStyle="1" w:styleId="animating">
    <w:name w:val="animating"/>
    <w:basedOn w:val="Normal"/>
    <w:rsid w:val="0009577F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animating1">
    <w:name w:val="animating1"/>
    <w:basedOn w:val="Fontepargpadro"/>
    <w:rsid w:val="00095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meosc.org.br/" TargetMode="External"/><Relationship Id="rId18" Type="http://schemas.openxmlformats.org/officeDocument/2006/relationships/hyperlink" Target="https://ameosc.org.br/" TargetMode="External"/><Relationship Id="rId26" Type="http://schemas.openxmlformats.org/officeDocument/2006/relationships/hyperlink" Target="https://ameosc.org.br/" TargetMode="External"/><Relationship Id="rId39" Type="http://schemas.openxmlformats.org/officeDocument/2006/relationships/hyperlink" Target="https://ameosc.org.br/" TargetMode="External"/><Relationship Id="rId21" Type="http://schemas.openxmlformats.org/officeDocument/2006/relationships/hyperlink" Target="https://ameosc.org.br/" TargetMode="External"/><Relationship Id="rId34" Type="http://schemas.openxmlformats.org/officeDocument/2006/relationships/hyperlink" Target="https://ameosc.org.br/" TargetMode="External"/><Relationship Id="rId42" Type="http://schemas.openxmlformats.org/officeDocument/2006/relationships/header" Target="header1.xml"/><Relationship Id="rId7" Type="http://schemas.openxmlformats.org/officeDocument/2006/relationships/hyperlink" Target="https://ameosc.org.b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meosc.org.br/" TargetMode="External"/><Relationship Id="rId29" Type="http://schemas.openxmlformats.org/officeDocument/2006/relationships/hyperlink" Target="https://ameosc.org.br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meosc.org.br/" TargetMode="External"/><Relationship Id="rId24" Type="http://schemas.openxmlformats.org/officeDocument/2006/relationships/hyperlink" Target="https://ameosc.org.br/" TargetMode="External"/><Relationship Id="rId32" Type="http://schemas.openxmlformats.org/officeDocument/2006/relationships/hyperlink" Target="https://ameosc.org.br/" TargetMode="External"/><Relationship Id="rId37" Type="http://schemas.openxmlformats.org/officeDocument/2006/relationships/hyperlink" Target="https://ameosc.org.br/" TargetMode="External"/><Relationship Id="rId40" Type="http://schemas.openxmlformats.org/officeDocument/2006/relationships/hyperlink" Target="https://ameosc.org.br/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ameosc.org.br/" TargetMode="External"/><Relationship Id="rId23" Type="http://schemas.openxmlformats.org/officeDocument/2006/relationships/hyperlink" Target="https://ameosc.org.br/" TargetMode="External"/><Relationship Id="rId28" Type="http://schemas.openxmlformats.org/officeDocument/2006/relationships/hyperlink" Target="https://ameosc.org.br/" TargetMode="External"/><Relationship Id="rId36" Type="http://schemas.openxmlformats.org/officeDocument/2006/relationships/hyperlink" Target="https://ameosc.org.br/" TargetMode="External"/><Relationship Id="rId10" Type="http://schemas.openxmlformats.org/officeDocument/2006/relationships/hyperlink" Target="https://ameosc.org.br/" TargetMode="External"/><Relationship Id="rId19" Type="http://schemas.openxmlformats.org/officeDocument/2006/relationships/hyperlink" Target="https://ameosc.org.br/" TargetMode="External"/><Relationship Id="rId31" Type="http://schemas.openxmlformats.org/officeDocument/2006/relationships/hyperlink" Target="https://ameosc.org.br/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meosc.org.br/" TargetMode="External"/><Relationship Id="rId14" Type="http://schemas.openxmlformats.org/officeDocument/2006/relationships/hyperlink" Target="https://ameosc.org.br/" TargetMode="External"/><Relationship Id="rId22" Type="http://schemas.openxmlformats.org/officeDocument/2006/relationships/hyperlink" Target="https://ameosc.org.br/" TargetMode="External"/><Relationship Id="rId27" Type="http://schemas.openxmlformats.org/officeDocument/2006/relationships/hyperlink" Target="https://ameosc.org.br/" TargetMode="External"/><Relationship Id="rId30" Type="http://schemas.openxmlformats.org/officeDocument/2006/relationships/hyperlink" Target="https://ameosc.org.br/" TargetMode="External"/><Relationship Id="rId35" Type="http://schemas.openxmlformats.org/officeDocument/2006/relationships/hyperlink" Target="https://ameosc.org.br/" TargetMode="External"/><Relationship Id="rId43" Type="http://schemas.openxmlformats.org/officeDocument/2006/relationships/footer" Target="footer1.xml"/><Relationship Id="rId8" Type="http://schemas.openxmlformats.org/officeDocument/2006/relationships/hyperlink" Target="https://ameosc.org.br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meosc.org.br/" TargetMode="External"/><Relationship Id="rId17" Type="http://schemas.openxmlformats.org/officeDocument/2006/relationships/hyperlink" Target="https://ameosc.org.br/" TargetMode="External"/><Relationship Id="rId25" Type="http://schemas.openxmlformats.org/officeDocument/2006/relationships/hyperlink" Target="https://ameosc.org.br/" TargetMode="External"/><Relationship Id="rId33" Type="http://schemas.openxmlformats.org/officeDocument/2006/relationships/hyperlink" Target="https://ameosc.org.br/" TargetMode="External"/><Relationship Id="rId38" Type="http://schemas.openxmlformats.org/officeDocument/2006/relationships/hyperlink" Target="https://ameosc.org.br/" TargetMode="External"/><Relationship Id="rId20" Type="http://schemas.openxmlformats.org/officeDocument/2006/relationships/hyperlink" Target="https://ameosc.org.br/" TargetMode="External"/><Relationship Id="rId41" Type="http://schemas.openxmlformats.org/officeDocument/2006/relationships/hyperlink" Target="https://ameosc.org.b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Particular</cp:lastModifiedBy>
  <cp:revision>2</cp:revision>
  <cp:lastPrinted>2026-09-24T19:25:00Z</cp:lastPrinted>
  <dcterms:created xsi:type="dcterms:W3CDTF">2026-09-25T12:21:00Z</dcterms:created>
  <dcterms:modified xsi:type="dcterms:W3CDTF">2026-09-25T12:21:00Z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76790CB0DC9244349D7864339FB2A44E_13</vt:lpwstr>
  </property>
</Properties>
</file>