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E900" w14:textId="77777777" w:rsidR="00B23BF6" w:rsidRPr="00AE312E" w:rsidRDefault="00B23BF6" w:rsidP="00B23BF6">
      <w:pPr>
        <w:spacing w:after="200" w:line="288" w:lineRule="auto"/>
        <w:jc w:val="center"/>
        <w:rPr>
          <w:rFonts w:ascii="Arial" w:eastAsia="Calibri" w:hAnsi="Arial" w:cs="Arial"/>
          <w:i/>
          <w:iCs/>
          <w:kern w:val="0"/>
          <w:sz w:val="24"/>
          <w:szCs w:val="24"/>
          <w:lang w:val="en-US" w:bidi="en-US"/>
          <w14:ligatures w14:val="none"/>
        </w:rPr>
      </w:pPr>
      <w:r w:rsidRPr="00AE312E">
        <w:rPr>
          <w:rFonts w:ascii="Arial" w:eastAsia="Calibri" w:hAnsi="Arial" w:cs="Arial"/>
          <w:i/>
          <w:iCs/>
          <w:kern w:val="0"/>
          <w:sz w:val="24"/>
          <w:szCs w:val="24"/>
          <w:lang w:val="en-US" w:bidi="en-US"/>
          <w14:ligatures w14:val="none"/>
        </w:rPr>
        <w:tab/>
      </w:r>
    </w:p>
    <w:p w14:paraId="0C147926" w14:textId="29671450" w:rsidR="00B23BF6" w:rsidRPr="00AE312E" w:rsidRDefault="00B23BF6" w:rsidP="00B23BF6">
      <w:pPr>
        <w:spacing w:after="200" w:line="288" w:lineRule="auto"/>
        <w:jc w:val="center"/>
        <w:rPr>
          <w:rFonts w:ascii="Arial" w:eastAsia="Calibri" w:hAnsi="Arial" w:cs="Arial"/>
          <w:b/>
          <w:iCs/>
          <w:kern w:val="0"/>
          <w:sz w:val="28"/>
          <w:szCs w:val="28"/>
          <w:lang w:bidi="en-US"/>
          <w14:ligatures w14:val="none"/>
        </w:rPr>
      </w:pPr>
      <w:r w:rsidRPr="00AE312E">
        <w:rPr>
          <w:rFonts w:ascii="Arial" w:eastAsia="Calibri" w:hAnsi="Arial" w:cs="Arial"/>
          <w:b/>
          <w:iCs/>
          <w:kern w:val="0"/>
          <w:sz w:val="28"/>
          <w:szCs w:val="28"/>
          <w:lang w:bidi="en-US"/>
          <w14:ligatures w14:val="none"/>
        </w:rPr>
        <w:t>Edital 0</w:t>
      </w:r>
      <w:r>
        <w:rPr>
          <w:rFonts w:ascii="Arial" w:eastAsia="Calibri" w:hAnsi="Arial" w:cs="Arial"/>
          <w:b/>
          <w:iCs/>
          <w:kern w:val="0"/>
          <w:sz w:val="28"/>
          <w:szCs w:val="28"/>
          <w:lang w:bidi="en-US"/>
          <w14:ligatures w14:val="none"/>
        </w:rPr>
        <w:t>2</w:t>
      </w:r>
      <w:r w:rsidRPr="00AE312E">
        <w:rPr>
          <w:rFonts w:ascii="Arial" w:eastAsia="Calibri" w:hAnsi="Arial" w:cs="Arial"/>
          <w:b/>
          <w:iCs/>
          <w:kern w:val="0"/>
          <w:sz w:val="28"/>
          <w:szCs w:val="28"/>
          <w:lang w:bidi="en-US"/>
          <w14:ligatures w14:val="none"/>
        </w:rPr>
        <w:t>/202</w:t>
      </w:r>
      <w:r>
        <w:rPr>
          <w:rFonts w:ascii="Arial" w:eastAsia="Calibri" w:hAnsi="Arial" w:cs="Arial"/>
          <w:b/>
          <w:iCs/>
          <w:kern w:val="0"/>
          <w:sz w:val="28"/>
          <w:szCs w:val="28"/>
          <w:lang w:bidi="en-US"/>
          <w14:ligatures w14:val="none"/>
        </w:rPr>
        <w:t>5</w:t>
      </w:r>
      <w:r w:rsidRPr="00AE312E">
        <w:rPr>
          <w:rFonts w:ascii="Arial" w:eastAsia="Calibri" w:hAnsi="Arial" w:cs="Arial"/>
          <w:b/>
          <w:iCs/>
          <w:kern w:val="0"/>
          <w:sz w:val="28"/>
          <w:szCs w:val="28"/>
          <w:lang w:bidi="en-US"/>
          <w14:ligatures w14:val="none"/>
        </w:rPr>
        <w:t xml:space="preserve"> – Deferimento/Indeferimento das inscrições. </w:t>
      </w:r>
    </w:p>
    <w:p w14:paraId="0878599C" w14:textId="2AB06D8D" w:rsidR="00B23BF6" w:rsidRPr="00AE312E" w:rsidRDefault="00B23BF6" w:rsidP="00B23BF6">
      <w:pPr>
        <w:spacing w:after="200" w:line="288" w:lineRule="auto"/>
        <w:ind w:left="3969"/>
        <w:jc w:val="both"/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</w:pP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 xml:space="preserve">Dispõe sobre a relação de inscrições deferidas </w:t>
      </w:r>
      <w:r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e indeferidas</w:t>
      </w: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 xml:space="preserve"> ao cargo de Conselheiro Tutelar, após análise da Comissão Eleitoral.</w:t>
      </w:r>
    </w:p>
    <w:p w14:paraId="0C126EFF" w14:textId="77777777" w:rsidR="00B23BF6" w:rsidRPr="00AE312E" w:rsidRDefault="00B23BF6" w:rsidP="00B23BF6">
      <w:pPr>
        <w:spacing w:after="200" w:line="288" w:lineRule="auto"/>
        <w:ind w:left="3969"/>
        <w:jc w:val="both"/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</w:pPr>
    </w:p>
    <w:p w14:paraId="3A38DE64" w14:textId="7CC8DBCD" w:rsidR="00B23BF6" w:rsidRPr="00AE312E" w:rsidRDefault="00B23BF6" w:rsidP="00B23BF6">
      <w:pPr>
        <w:spacing w:after="200" w:line="288" w:lineRule="auto"/>
        <w:ind w:left="-709" w:firstLine="283"/>
        <w:jc w:val="both"/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</w:pP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ab/>
      </w:r>
      <w:r w:rsidRPr="00AE312E">
        <w:rPr>
          <w:rFonts w:ascii="Arial" w:eastAsia="Calibri" w:hAnsi="Arial" w:cs="Arial"/>
          <w:b/>
          <w:iCs/>
          <w:kern w:val="0"/>
          <w:sz w:val="24"/>
          <w:szCs w:val="24"/>
          <w:lang w:bidi="en-US"/>
          <w14:ligatures w14:val="none"/>
        </w:rPr>
        <w:t>Art. 1º</w:t>
      </w: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 xml:space="preserve">: O Conselho Municipal dos Direitos da Criança e do Adolescente do Município de </w:t>
      </w:r>
      <w:r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Dionísio Cerqueira - SC</w:t>
      </w: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, considerando o edital 01/202</w:t>
      </w:r>
      <w:r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5</w:t>
      </w: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, torna público a relação de inscrições deferidas</w:t>
      </w:r>
      <w:r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 xml:space="preserve"> e indeferidas</w:t>
      </w: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 xml:space="preserve"> ao cargo de conselheiro tutelar, após análise da Comissão Eleitoral.</w:t>
      </w: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7"/>
        <w:gridCol w:w="1446"/>
        <w:gridCol w:w="4520"/>
      </w:tblGrid>
      <w:tr w:rsidR="00B23BF6" w:rsidRPr="00AE312E" w14:paraId="0DAC3787" w14:textId="77777777" w:rsidTr="00786C27">
        <w:trPr>
          <w:trHeight w:val="765"/>
        </w:trPr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2B86D2F" w14:textId="77777777" w:rsidR="00B23BF6" w:rsidRPr="00AE312E" w:rsidRDefault="00B23BF6" w:rsidP="00786C2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Cs/>
                <w:color w:val="000000" w:themeColor="text1"/>
                <w:kern w:val="0"/>
                <w:sz w:val="28"/>
                <w:szCs w:val="28"/>
                <w:lang w:bidi="en-US"/>
                <w14:ligatures w14:val="none"/>
              </w:rPr>
            </w:pPr>
          </w:p>
          <w:p w14:paraId="68416928" w14:textId="77777777" w:rsidR="00B23BF6" w:rsidRPr="00AE312E" w:rsidRDefault="00B23BF6" w:rsidP="00786C2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Cs/>
                <w:color w:val="000000" w:themeColor="text1"/>
                <w:kern w:val="0"/>
                <w:sz w:val="28"/>
                <w:szCs w:val="28"/>
                <w:lang w:bidi="en-US"/>
                <w14:ligatures w14:val="none"/>
              </w:rPr>
            </w:pPr>
            <w:r w:rsidRPr="00AE312E">
              <w:rPr>
                <w:rFonts w:ascii="Arial" w:eastAsia="Calibri" w:hAnsi="Arial" w:cs="Arial"/>
                <w:b/>
                <w:iCs/>
                <w:color w:val="000000" w:themeColor="text1"/>
                <w:kern w:val="0"/>
                <w:sz w:val="28"/>
                <w:szCs w:val="28"/>
                <w:lang w:bidi="en-US"/>
                <w14:ligatures w14:val="none"/>
              </w:rPr>
              <w:t>Candidato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306C0F81" w14:textId="77777777" w:rsidR="00B23BF6" w:rsidRPr="00AE312E" w:rsidRDefault="00B23BF6" w:rsidP="00786C2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Cs/>
                <w:color w:val="000000" w:themeColor="text1"/>
                <w:kern w:val="0"/>
                <w:sz w:val="28"/>
                <w:szCs w:val="28"/>
                <w:lang w:bidi="en-US"/>
                <w14:ligatures w14:val="none"/>
              </w:rPr>
            </w:pPr>
            <w:r w:rsidRPr="00AE312E">
              <w:rPr>
                <w:rFonts w:ascii="Arial" w:eastAsia="Calibri" w:hAnsi="Arial" w:cs="Arial"/>
                <w:b/>
                <w:iCs/>
                <w:color w:val="000000" w:themeColor="text1"/>
                <w:kern w:val="0"/>
                <w:sz w:val="28"/>
                <w:szCs w:val="28"/>
                <w:lang w:bidi="en-US"/>
                <w14:ligatures w14:val="none"/>
              </w:rPr>
              <w:t>Nº da Inscrição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C9B97E3" w14:textId="77777777" w:rsidR="00B23BF6" w:rsidRPr="00AE312E" w:rsidRDefault="00B23BF6" w:rsidP="00786C2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Cs/>
                <w:color w:val="000000" w:themeColor="text1"/>
                <w:kern w:val="0"/>
                <w:sz w:val="28"/>
                <w:szCs w:val="28"/>
                <w:lang w:bidi="en-US"/>
                <w14:ligatures w14:val="none"/>
              </w:rPr>
            </w:pPr>
          </w:p>
          <w:p w14:paraId="381EB901" w14:textId="77777777" w:rsidR="00B23BF6" w:rsidRPr="00AE312E" w:rsidRDefault="00B23BF6" w:rsidP="00786C27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Cs/>
                <w:color w:val="000000" w:themeColor="text1"/>
                <w:kern w:val="0"/>
                <w:sz w:val="28"/>
                <w:szCs w:val="28"/>
                <w:lang w:bidi="en-US"/>
                <w14:ligatures w14:val="none"/>
              </w:rPr>
            </w:pPr>
            <w:r w:rsidRPr="00AE312E">
              <w:rPr>
                <w:rFonts w:ascii="Arial" w:eastAsia="Calibri" w:hAnsi="Arial" w:cs="Arial"/>
                <w:b/>
                <w:iCs/>
                <w:color w:val="000000" w:themeColor="text1"/>
                <w:kern w:val="0"/>
                <w:sz w:val="28"/>
                <w:szCs w:val="28"/>
                <w:lang w:bidi="en-US"/>
                <w14:ligatures w14:val="none"/>
              </w:rPr>
              <w:t>Deferido / Indeferido</w:t>
            </w:r>
          </w:p>
        </w:tc>
      </w:tr>
      <w:tr w:rsidR="00B23BF6" w:rsidRPr="00AE312E" w14:paraId="014DBE98" w14:textId="77777777" w:rsidTr="00786C27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F98E" w14:textId="374F98E0" w:rsidR="00B23BF6" w:rsidRPr="00AE312E" w:rsidRDefault="00B23BF6" w:rsidP="00786C27">
            <w:pPr>
              <w:spacing w:after="0" w:line="240" w:lineRule="auto"/>
              <w:ind w:left="36" w:hanging="36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DIEGO DOS SANTOS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8950" w14:textId="7403AF42" w:rsidR="00B23BF6" w:rsidRPr="00AE312E" w:rsidRDefault="00B23BF6" w:rsidP="00786C27">
            <w:pPr>
              <w:spacing w:after="0" w:line="240" w:lineRule="auto"/>
              <w:jc w:val="center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 w:rsidRPr="00AE312E"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001/202</w:t>
            </w: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9BE7" w14:textId="77777777" w:rsidR="00B23BF6" w:rsidRPr="00AE312E" w:rsidRDefault="00B23BF6" w:rsidP="00786C27">
            <w:pPr>
              <w:spacing w:after="0" w:line="240" w:lineRule="auto"/>
              <w:rPr>
                <w:rFonts w:ascii="Arial" w:eastAsia="Calibri" w:hAnsi="Arial" w:cs="Arial"/>
                <w:b/>
                <w:bCs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 w:rsidRPr="00AE312E">
              <w:rPr>
                <w:rFonts w:ascii="Arial" w:eastAsia="Calibri" w:hAnsi="Arial" w:cs="Arial"/>
                <w:b/>
                <w:bCs/>
                <w:iCs/>
                <w:kern w:val="0"/>
                <w:sz w:val="24"/>
                <w:szCs w:val="24"/>
                <w:lang w:bidi="en-US"/>
                <w14:ligatures w14:val="none"/>
              </w:rPr>
              <w:t>Deferida</w:t>
            </w:r>
          </w:p>
        </w:tc>
      </w:tr>
      <w:tr w:rsidR="00B23BF6" w:rsidRPr="00AE312E" w14:paraId="14492A0D" w14:textId="77777777" w:rsidTr="00786C27">
        <w:trPr>
          <w:trHeight w:val="622"/>
        </w:trPr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803F" w14:textId="1FE3996E" w:rsidR="00B23BF6" w:rsidRPr="00AE312E" w:rsidRDefault="00B23BF6" w:rsidP="00786C27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LARISSA DAIANE KUREK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BF1C" w14:textId="066D3F6B" w:rsidR="00B23BF6" w:rsidRPr="00AE312E" w:rsidRDefault="00B23BF6" w:rsidP="00786C27">
            <w:pPr>
              <w:spacing w:after="0" w:line="240" w:lineRule="auto"/>
              <w:jc w:val="center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 w:rsidRPr="00AE312E"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002/202</w:t>
            </w: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92CB" w14:textId="3DFE7D29" w:rsidR="00B23BF6" w:rsidRPr="00AE312E" w:rsidRDefault="00B23BF6" w:rsidP="00786C27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iCs/>
                <w:kern w:val="0"/>
                <w:sz w:val="24"/>
                <w:szCs w:val="24"/>
                <w:lang w:bidi="en-US"/>
                <w14:ligatures w14:val="none"/>
              </w:rPr>
              <w:t xml:space="preserve">Deferida </w:t>
            </w: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</w:p>
        </w:tc>
      </w:tr>
      <w:tr w:rsidR="00B23BF6" w:rsidRPr="00AE312E" w14:paraId="042E264C" w14:textId="77777777" w:rsidTr="00786C27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DFF5" w14:textId="6D05FE21" w:rsidR="00B23BF6" w:rsidRPr="00AE312E" w:rsidRDefault="00B23BF6" w:rsidP="00786C27">
            <w:pPr>
              <w:spacing w:after="0" w:line="240" w:lineRule="auto"/>
              <w:rPr>
                <w:rFonts w:ascii="Arial" w:eastAsia="Calibri" w:hAnsi="Arial" w:cs="Arial"/>
                <w:bCs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Cs/>
                <w:iCs/>
                <w:kern w:val="0"/>
                <w:sz w:val="24"/>
                <w:szCs w:val="24"/>
                <w:lang w:bidi="en-US"/>
                <w14:ligatures w14:val="none"/>
              </w:rPr>
              <w:t>GIZELE CAROLINE DA COSTA CERIOLI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28C6C" w14:textId="1FBA446A" w:rsidR="00B23BF6" w:rsidRPr="00AE312E" w:rsidRDefault="00B23BF6" w:rsidP="00786C27">
            <w:pPr>
              <w:spacing w:after="0" w:line="240" w:lineRule="auto"/>
              <w:jc w:val="center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 w:rsidRPr="00AE312E"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003/202</w:t>
            </w: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03F2" w14:textId="77777777" w:rsidR="00B23BF6" w:rsidRPr="00AE312E" w:rsidRDefault="00B23BF6" w:rsidP="00786C27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iCs/>
                <w:kern w:val="0"/>
                <w:sz w:val="24"/>
                <w:szCs w:val="24"/>
                <w:lang w:bidi="en-US"/>
                <w14:ligatures w14:val="none"/>
              </w:rPr>
              <w:t xml:space="preserve">Deferida </w:t>
            </w:r>
          </w:p>
        </w:tc>
      </w:tr>
      <w:tr w:rsidR="00B23BF6" w:rsidRPr="00AE312E" w14:paraId="32A4A90D" w14:textId="77777777" w:rsidTr="00786C27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DABE" w14:textId="5765BF8A" w:rsidR="00B23BF6" w:rsidRPr="00AE312E" w:rsidRDefault="00B23BF6" w:rsidP="00786C27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ELAINE KRIEGER BARP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7A083" w14:textId="32AB71F4" w:rsidR="00B23BF6" w:rsidRPr="00AE312E" w:rsidRDefault="00B23BF6" w:rsidP="00786C27">
            <w:pPr>
              <w:spacing w:after="0" w:line="240" w:lineRule="auto"/>
              <w:jc w:val="center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 w:rsidRPr="00AE312E"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004/202</w:t>
            </w: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943D" w14:textId="4D97C0AA" w:rsidR="00B23BF6" w:rsidRPr="00AE312E" w:rsidRDefault="00B23BF6" w:rsidP="00786C27">
            <w:pPr>
              <w:spacing w:after="0" w:line="240" w:lineRule="auto"/>
              <w:jc w:val="both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iCs/>
                <w:kern w:val="0"/>
                <w:sz w:val="24"/>
                <w:szCs w:val="24"/>
                <w:lang w:bidi="en-US"/>
                <w14:ligatures w14:val="none"/>
              </w:rPr>
              <w:t xml:space="preserve">Deferida </w:t>
            </w: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 xml:space="preserve"> </w:t>
            </w:r>
          </w:p>
        </w:tc>
      </w:tr>
      <w:tr w:rsidR="00B23BF6" w:rsidRPr="00AE312E" w14:paraId="63AC8AD2" w14:textId="77777777" w:rsidTr="00786C27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16BC" w14:textId="1D6758A7" w:rsidR="00B23BF6" w:rsidRPr="00AE312E" w:rsidRDefault="00B23BF6" w:rsidP="00786C27">
            <w:pPr>
              <w:spacing w:after="0" w:line="240" w:lineRule="auto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FERNANDA DOS SANTOS AZEREDO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2149" w14:textId="1B87A6BA" w:rsidR="00B23BF6" w:rsidRPr="00AE312E" w:rsidRDefault="00B23BF6" w:rsidP="00786C27">
            <w:pPr>
              <w:spacing w:after="0" w:line="240" w:lineRule="auto"/>
              <w:jc w:val="center"/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 w:rsidRPr="00AE312E"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005/202</w:t>
            </w:r>
            <w:r>
              <w:rPr>
                <w:rFonts w:ascii="Arial" w:eastAsia="Calibri" w:hAnsi="Arial" w:cs="Arial"/>
                <w:iCs/>
                <w:kern w:val="0"/>
                <w:sz w:val="24"/>
                <w:szCs w:val="24"/>
                <w:lang w:bidi="en-US"/>
                <w14:ligatures w14:val="none"/>
              </w:rPr>
              <w:t>5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B215" w14:textId="77777777" w:rsidR="00B23BF6" w:rsidRPr="00AE312E" w:rsidRDefault="00B23BF6" w:rsidP="00786C27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bCs/>
                <w:iCs/>
                <w:kern w:val="0"/>
                <w:sz w:val="24"/>
                <w:szCs w:val="24"/>
                <w:lang w:bidi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iCs/>
                <w:kern w:val="0"/>
                <w:sz w:val="24"/>
                <w:szCs w:val="24"/>
                <w:lang w:bidi="en-US"/>
                <w14:ligatures w14:val="none"/>
              </w:rPr>
              <w:t>Deferida</w:t>
            </w:r>
          </w:p>
        </w:tc>
      </w:tr>
    </w:tbl>
    <w:p w14:paraId="4BD4C5C8" w14:textId="77777777" w:rsidR="00B23BF6" w:rsidRDefault="00B23BF6" w:rsidP="00B23BF6">
      <w:pPr>
        <w:spacing w:after="200" w:line="288" w:lineRule="auto"/>
        <w:ind w:left="-709" w:firstLine="420"/>
        <w:jc w:val="both"/>
        <w:rPr>
          <w:rFonts w:ascii="Arial" w:eastAsia="Calibri" w:hAnsi="Arial" w:cs="Arial"/>
          <w:b/>
          <w:iCs/>
          <w:kern w:val="0"/>
          <w:sz w:val="24"/>
          <w:szCs w:val="24"/>
          <w:lang w:bidi="en-US"/>
          <w14:ligatures w14:val="none"/>
        </w:rPr>
      </w:pPr>
    </w:p>
    <w:p w14:paraId="3CB461D9" w14:textId="667A8005" w:rsidR="00B23BF6" w:rsidRPr="00AE312E" w:rsidRDefault="00B23BF6" w:rsidP="00B23BF6">
      <w:pPr>
        <w:spacing w:after="200" w:line="288" w:lineRule="auto"/>
        <w:ind w:left="-709" w:firstLine="420"/>
        <w:jc w:val="both"/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</w:pPr>
      <w:r w:rsidRPr="00AE312E">
        <w:rPr>
          <w:rFonts w:ascii="Arial" w:eastAsia="Calibri" w:hAnsi="Arial" w:cs="Arial"/>
          <w:b/>
          <w:iCs/>
          <w:kern w:val="0"/>
          <w:sz w:val="24"/>
          <w:szCs w:val="24"/>
          <w:lang w:bidi="en-US"/>
          <w14:ligatures w14:val="none"/>
        </w:rPr>
        <w:t>Art. 2º</w:t>
      </w: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 xml:space="preserve">: </w:t>
      </w:r>
      <w:r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Este Edital entra em vigor na data da sua publicação</w:t>
      </w: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 xml:space="preserve">. </w:t>
      </w:r>
    </w:p>
    <w:p w14:paraId="699F54FE" w14:textId="77777777" w:rsidR="00B23BF6" w:rsidRPr="00AE312E" w:rsidRDefault="00B23BF6" w:rsidP="00B23BF6">
      <w:pPr>
        <w:spacing w:after="200" w:line="288" w:lineRule="auto"/>
        <w:ind w:left="-709" w:firstLine="420"/>
        <w:jc w:val="both"/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</w:pPr>
    </w:p>
    <w:p w14:paraId="208C80B2" w14:textId="1DDEE83A" w:rsidR="00B23BF6" w:rsidRPr="00AE312E" w:rsidRDefault="00B23BF6" w:rsidP="00B23BF6">
      <w:pPr>
        <w:spacing w:after="200" w:line="288" w:lineRule="auto"/>
        <w:ind w:firstLine="420"/>
        <w:jc w:val="right"/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</w:pPr>
      <w:r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Dionísio Cerqueira</w:t>
      </w: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 xml:space="preserve">, </w:t>
      </w:r>
      <w:r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24 de março de 2025</w:t>
      </w: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.</w:t>
      </w:r>
    </w:p>
    <w:p w14:paraId="49320022" w14:textId="77777777" w:rsidR="00B23BF6" w:rsidRPr="00AE312E" w:rsidRDefault="00B23BF6" w:rsidP="00B23BF6">
      <w:pPr>
        <w:spacing w:after="200" w:line="288" w:lineRule="auto"/>
        <w:ind w:firstLine="420"/>
        <w:jc w:val="right"/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</w:pPr>
    </w:p>
    <w:p w14:paraId="1E3BFF88" w14:textId="77777777" w:rsidR="00B23BF6" w:rsidRPr="00AE312E" w:rsidRDefault="00B23BF6" w:rsidP="00B23BF6">
      <w:pPr>
        <w:spacing w:after="0" w:line="240" w:lineRule="auto"/>
        <w:jc w:val="center"/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</w:pP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______________________________</w:t>
      </w:r>
    </w:p>
    <w:p w14:paraId="7EC6BC73" w14:textId="6E2DAF0B" w:rsidR="00B23BF6" w:rsidRPr="00AE312E" w:rsidRDefault="00B23BF6" w:rsidP="00B23BF6">
      <w:pPr>
        <w:spacing w:after="0" w:line="240" w:lineRule="auto"/>
        <w:ind w:left="2124" w:firstLine="708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        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Agassi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Ansolin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</w:p>
    <w:p w14:paraId="293882E3" w14:textId="77777777" w:rsidR="00B23BF6" w:rsidRPr="00AE312E" w:rsidRDefault="00B23BF6" w:rsidP="00B23BF6">
      <w:pPr>
        <w:spacing w:after="0" w:line="240" w:lineRule="auto"/>
        <w:jc w:val="center"/>
        <w:rPr>
          <w:rFonts w:ascii="Arial" w:eastAsia="Calibri" w:hAnsi="Arial" w:cs="Arial"/>
          <w:i/>
          <w:iCs/>
          <w:kern w:val="0"/>
          <w:sz w:val="24"/>
          <w:szCs w:val="24"/>
          <w:lang w:val="en-US" w:bidi="en-US"/>
          <w14:ligatures w14:val="none"/>
        </w:rPr>
      </w:pPr>
      <w:r w:rsidRPr="00AE312E">
        <w:rPr>
          <w:rFonts w:ascii="Arial" w:eastAsia="Calibri" w:hAnsi="Arial" w:cs="Arial"/>
          <w:iCs/>
          <w:kern w:val="0"/>
          <w:sz w:val="24"/>
          <w:szCs w:val="24"/>
          <w:lang w:bidi="en-US"/>
          <w14:ligatures w14:val="none"/>
        </w:rPr>
        <w:t>Presidente do CMDCA</w:t>
      </w:r>
    </w:p>
    <w:p w14:paraId="780202B9" w14:textId="77777777" w:rsidR="00B23BF6" w:rsidRDefault="00B23BF6" w:rsidP="00B23BF6"/>
    <w:p w14:paraId="3F4762D4" w14:textId="77777777" w:rsidR="00A24062" w:rsidRDefault="00A24062"/>
    <w:sectPr w:rsidR="00A24062" w:rsidSect="00B23BF6">
      <w:headerReference w:type="default" r:id="rId4"/>
      <w:pgSz w:w="11906" w:h="16838"/>
      <w:pgMar w:top="1417" w:right="849" w:bottom="1135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F5F42" w14:textId="77777777" w:rsidR="00000000" w:rsidRPr="00AE312E" w:rsidRDefault="00000000" w:rsidP="00AE312E">
    <w:pPr>
      <w:tabs>
        <w:tab w:val="left" w:pos="3300"/>
        <w:tab w:val="center" w:pos="4252"/>
        <w:tab w:val="right" w:pos="8504"/>
      </w:tabs>
      <w:spacing w:after="0" w:line="240" w:lineRule="auto"/>
      <w:ind w:left="-708" w:hanging="1"/>
      <w:jc w:val="right"/>
      <w:rPr>
        <w:rFonts w:ascii="Arial" w:eastAsia="Segoe UI" w:hAnsi="Arial" w:cs="Arial"/>
        <w:i/>
        <w:iCs/>
        <w:color w:val="000000"/>
        <w:szCs w:val="16"/>
        <w:lang w:eastAsia="pt-BR"/>
      </w:rPr>
    </w:pPr>
    <w:r w:rsidRPr="0075112E">
      <w:rPr>
        <w:rFonts w:ascii="Arial" w:eastAsia="Segoe UI" w:hAnsi="Arial" w:cs="Arial"/>
        <w:color w:val="000000"/>
        <w:szCs w:val="16"/>
        <w:lang w:eastAsia="pt-BR"/>
      </w:rPr>
      <w:t xml:space="preserve"> </w:t>
    </w:r>
    <w:r>
      <w:rPr>
        <w:noProof/>
        <w:sz w:val="26"/>
        <w:szCs w:val="26"/>
        <w:lang w:eastAsia="pt-BR"/>
      </w:rPr>
      <w:drawing>
        <wp:inline distT="0" distB="0" distL="0" distR="0" wp14:anchorId="4BAA2A78" wp14:editId="5A2C2046">
          <wp:extent cx="3990975" cy="563338"/>
          <wp:effectExtent l="0" t="0" r="0" b="8255"/>
          <wp:docPr id="1" name="Imagem 1" descr="C:\Users\usuario\Desktop\11069705_449518485215716_2063712831_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uario\Desktop\11069705_449518485215716_2063712831_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8999" cy="581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5112E">
      <w:rPr>
        <w:rFonts w:ascii="Arial" w:eastAsia="Segoe UI" w:hAnsi="Arial" w:cs="Arial"/>
        <w:color w:val="000000"/>
        <w:szCs w:val="16"/>
        <w:lang w:eastAsia="pt-BR"/>
      </w:rPr>
      <w:tab/>
    </w:r>
    <w:r>
      <w:rPr>
        <w:rFonts w:ascii="Arial" w:eastAsia="Segoe UI" w:hAnsi="Arial" w:cs="Arial"/>
        <w:color w:val="000000"/>
        <w:szCs w:val="16"/>
        <w:lang w:eastAsia="pt-B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BF6"/>
    <w:rsid w:val="004D3031"/>
    <w:rsid w:val="00A24062"/>
    <w:rsid w:val="00AD59AB"/>
    <w:rsid w:val="00B2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7D0C4"/>
  <w15:chartTrackingRefBased/>
  <w15:docId w15:val="{D83C93EC-6686-4420-A007-E9584881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BF6"/>
  </w:style>
  <w:style w:type="paragraph" w:styleId="Ttulo1">
    <w:name w:val="heading 1"/>
    <w:basedOn w:val="Normal"/>
    <w:next w:val="Normal"/>
    <w:link w:val="Ttulo1Char"/>
    <w:uiPriority w:val="9"/>
    <w:qFormat/>
    <w:rsid w:val="00B23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3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3B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3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3B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3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3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3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3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3B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3B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3B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3BF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3BF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3B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3BF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3B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3B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3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23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3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23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3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23BF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23BF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23BF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3B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3BF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3B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780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taise</dc:creator>
  <cp:keywords/>
  <dc:description/>
  <cp:lastModifiedBy>taise</cp:lastModifiedBy>
  <cp:revision>1</cp:revision>
  <dcterms:created xsi:type="dcterms:W3CDTF">2025-03-24T17:20:00Z</dcterms:created>
  <dcterms:modified xsi:type="dcterms:W3CDTF">2025-03-24T17:26:00Z</dcterms:modified>
</cp:coreProperties>
</file>