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4E3" w:rsidRPr="00877EB9" w:rsidRDefault="008924E3" w:rsidP="008924E3">
      <w:pPr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8924E3">
        <w:rPr>
          <w:rFonts w:ascii="Arial" w:hAnsi="Arial" w:cs="Arial"/>
          <w:b/>
          <w:i w:val="0"/>
          <w:sz w:val="24"/>
          <w:szCs w:val="24"/>
          <w:lang w:val="pt-BR"/>
        </w:rPr>
        <w:t xml:space="preserve">Edital 02/2023 </w:t>
      </w: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 xml:space="preserve">– Publicação dos Candidatos </w:t>
      </w:r>
      <w:r w:rsidR="00B35EEB" w:rsidRPr="00877EB9">
        <w:rPr>
          <w:rFonts w:ascii="Arial" w:hAnsi="Arial" w:cs="Arial"/>
          <w:b/>
          <w:i w:val="0"/>
          <w:sz w:val="24"/>
          <w:szCs w:val="24"/>
          <w:lang w:val="pt-BR"/>
        </w:rPr>
        <w:t>Inscritos para</w:t>
      </w: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 xml:space="preserve"> o Cargo de Conselheiro Tutelar </w:t>
      </w:r>
    </w:p>
    <w:p w:rsidR="008924E3" w:rsidRPr="00877EB9" w:rsidRDefault="008924E3" w:rsidP="008924E3">
      <w:pPr>
        <w:ind w:left="4248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p w:rsidR="008924E3" w:rsidRPr="00877EB9" w:rsidRDefault="008924E3" w:rsidP="008924E3">
      <w:pPr>
        <w:ind w:left="4248"/>
        <w:jc w:val="both"/>
        <w:rPr>
          <w:rFonts w:ascii="Arial" w:hAnsi="Arial" w:cs="Arial"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Dispõe sobre a relação de candidatos inscritos para o cargo de Conselheiro Tutelar para o Município de </w:t>
      </w:r>
      <w:r>
        <w:rPr>
          <w:rFonts w:ascii="Arial" w:hAnsi="Arial" w:cs="Arial"/>
          <w:i w:val="0"/>
          <w:sz w:val="24"/>
          <w:szCs w:val="24"/>
          <w:lang w:val="pt-BR"/>
        </w:rPr>
        <w:t>Dionísio Cerqueira – SC.</w:t>
      </w:r>
    </w:p>
    <w:p w:rsidR="008924E3" w:rsidRPr="00877EB9" w:rsidRDefault="008924E3" w:rsidP="008924E3">
      <w:pPr>
        <w:ind w:left="4248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p w:rsidR="008924E3" w:rsidRPr="008924E3" w:rsidRDefault="008924E3" w:rsidP="008924E3">
      <w:pPr>
        <w:jc w:val="both"/>
        <w:rPr>
          <w:rFonts w:ascii="Arial" w:hAnsi="Arial" w:cs="Arial"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i w:val="0"/>
          <w:sz w:val="24"/>
          <w:szCs w:val="24"/>
          <w:lang w:val="pt-BR"/>
        </w:rPr>
        <w:tab/>
      </w: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>Art. 1º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: O Conselho Municipal dos Direitos da Criança e do Adolescente do Município de </w:t>
      </w:r>
      <w:r>
        <w:rPr>
          <w:rFonts w:ascii="Arial" w:hAnsi="Arial" w:cs="Arial"/>
          <w:i w:val="0"/>
          <w:sz w:val="24"/>
          <w:szCs w:val="24"/>
          <w:lang w:val="pt-BR"/>
        </w:rPr>
        <w:t>Dionísio Cerqueira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 (CMDCA), torna público a relação de candidatos inscritos ao cargo de conselheiro tutelar.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402"/>
      </w:tblGrid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3" w:rsidRPr="00877EB9" w:rsidRDefault="008924E3" w:rsidP="00DD17EB">
            <w:pPr>
              <w:spacing w:after="0" w:line="240" w:lineRule="auto"/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</w:pPr>
            <w:r w:rsidRPr="00877EB9"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  <w:t>Candidato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3" w:rsidRPr="00877EB9" w:rsidRDefault="008924E3" w:rsidP="00DD17EB">
            <w:pPr>
              <w:spacing w:after="0" w:line="24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</w:pPr>
            <w:r w:rsidRPr="00877EB9"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  <w:t>Nº da Inscrição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Rita Andreia dos Santos 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01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Rose Dutra de Campos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02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31624D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Janete P.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03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Edila Simone Machado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04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Jessica Cassiana da Silva 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05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Jessica dos Santos Scher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06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Ivonete de Camargo Fortes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07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Raul Cezar Galvão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08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Mayara Vendruscolo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09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Ana Caroline Haefliger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10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Evania Cledi Schenkel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31624D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11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750E82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Roseli de Fatima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750E82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12</w:t>
            </w:r>
          </w:p>
        </w:tc>
      </w:tr>
      <w:tr w:rsidR="008924E3" w:rsidRPr="00877EB9" w:rsidTr="00DD17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5435AF" w:rsidP="00DD17EB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Ana Paula Vogt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3" w:rsidRPr="00877EB9" w:rsidRDefault="005435AF" w:rsidP="00DD17EB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13</w:t>
            </w:r>
          </w:p>
        </w:tc>
      </w:tr>
    </w:tbl>
    <w:p w:rsidR="008924E3" w:rsidRPr="00877EB9" w:rsidRDefault="008924E3" w:rsidP="008924E3">
      <w:pPr>
        <w:jc w:val="both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>Total de inscrições:</w:t>
      </w:r>
      <w:r w:rsidR="00750E82">
        <w:rPr>
          <w:rFonts w:ascii="Arial" w:hAnsi="Arial" w:cs="Arial"/>
          <w:b/>
          <w:i w:val="0"/>
          <w:color w:val="FF0000"/>
          <w:sz w:val="24"/>
          <w:szCs w:val="24"/>
          <w:lang w:val="pt-BR"/>
        </w:rPr>
        <w:t xml:space="preserve"> </w:t>
      </w:r>
      <w:proofErr w:type="gramStart"/>
      <w:r w:rsidR="00750E82" w:rsidRPr="004E3B43">
        <w:rPr>
          <w:rFonts w:ascii="Arial" w:hAnsi="Arial" w:cs="Arial"/>
          <w:b/>
          <w:i w:val="0"/>
          <w:sz w:val="24"/>
          <w:szCs w:val="24"/>
          <w:lang w:val="pt-BR"/>
        </w:rPr>
        <w:t>1</w:t>
      </w:r>
      <w:r w:rsidR="005020F4">
        <w:rPr>
          <w:rFonts w:ascii="Arial" w:hAnsi="Arial" w:cs="Arial"/>
          <w:b/>
          <w:i w:val="0"/>
          <w:sz w:val="24"/>
          <w:szCs w:val="24"/>
          <w:lang w:val="pt-BR"/>
        </w:rPr>
        <w:t>3</w:t>
      </w:r>
      <w:r w:rsidRPr="00877EB9">
        <w:rPr>
          <w:rFonts w:ascii="Arial" w:hAnsi="Arial" w:cs="Arial"/>
          <w:b/>
          <w:i w:val="0"/>
          <w:color w:val="FF0000"/>
          <w:sz w:val="24"/>
          <w:szCs w:val="24"/>
          <w:lang w:val="pt-BR"/>
        </w:rPr>
        <w:t xml:space="preserve"> </w:t>
      </w: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 xml:space="preserve"> inscrições</w:t>
      </w:r>
      <w:proofErr w:type="gramEnd"/>
    </w:p>
    <w:p w:rsidR="008924E3" w:rsidRPr="00877EB9" w:rsidRDefault="008924E3" w:rsidP="008924E3">
      <w:pPr>
        <w:ind w:firstLine="420"/>
        <w:jc w:val="both"/>
        <w:rPr>
          <w:rFonts w:ascii="Arial" w:hAnsi="Arial" w:cs="Arial"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b/>
          <w:i w:val="0"/>
          <w:sz w:val="24"/>
          <w:szCs w:val="24"/>
          <w:lang w:val="pt-BR"/>
        </w:rPr>
        <w:t>Art. 2º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: Publicada a relação de inscrições, qualquer pessoa poderá impugnar a candidatura, mediante prova da alegação, no período de </w:t>
      </w:r>
      <w:r>
        <w:rPr>
          <w:rFonts w:ascii="Arial" w:hAnsi="Arial" w:cs="Arial"/>
          <w:i w:val="0"/>
          <w:sz w:val="24"/>
          <w:szCs w:val="24"/>
          <w:lang w:val="pt-BR"/>
        </w:rPr>
        <w:t>15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 (</w:t>
      </w:r>
      <w:r>
        <w:rPr>
          <w:rFonts w:ascii="Arial" w:hAnsi="Arial" w:cs="Arial"/>
          <w:i w:val="0"/>
          <w:sz w:val="24"/>
          <w:szCs w:val="24"/>
          <w:lang w:val="pt-BR"/>
        </w:rPr>
        <w:t>quinze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>) à 1</w:t>
      </w:r>
      <w:r>
        <w:rPr>
          <w:rFonts w:ascii="Arial" w:hAnsi="Arial" w:cs="Arial"/>
          <w:i w:val="0"/>
          <w:sz w:val="24"/>
          <w:szCs w:val="24"/>
          <w:lang w:val="pt-BR"/>
        </w:rPr>
        <w:t>9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 (d</w:t>
      </w:r>
      <w:r>
        <w:rPr>
          <w:rFonts w:ascii="Arial" w:hAnsi="Arial" w:cs="Arial"/>
          <w:i w:val="0"/>
          <w:sz w:val="24"/>
          <w:szCs w:val="24"/>
          <w:lang w:val="pt-BR"/>
        </w:rPr>
        <w:t>ezenove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) de maio de 2023, no horário de atendimento ao público, junto a Secretaria Municipal de Assistência Social. </w:t>
      </w:r>
    </w:p>
    <w:p w:rsidR="008924E3" w:rsidRPr="00877EB9" w:rsidRDefault="008924E3" w:rsidP="008924E3">
      <w:pPr>
        <w:rPr>
          <w:rFonts w:ascii="Arial" w:hAnsi="Arial" w:cs="Arial"/>
          <w:i w:val="0"/>
          <w:sz w:val="24"/>
          <w:szCs w:val="24"/>
          <w:lang w:val="pt-BR"/>
        </w:rPr>
      </w:pPr>
    </w:p>
    <w:p w:rsidR="008924E3" w:rsidRPr="00877EB9" w:rsidRDefault="008924E3" w:rsidP="008924E3">
      <w:pPr>
        <w:ind w:firstLine="420"/>
        <w:jc w:val="right"/>
        <w:rPr>
          <w:rFonts w:ascii="Arial" w:hAnsi="Arial" w:cs="Arial"/>
          <w:i w:val="0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Dionísio Cerqueira - SC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>,</w:t>
      </w:r>
      <w:r>
        <w:rPr>
          <w:rFonts w:ascii="Arial" w:hAnsi="Arial" w:cs="Arial"/>
          <w:i w:val="0"/>
          <w:sz w:val="24"/>
          <w:szCs w:val="24"/>
          <w:lang w:val="pt-BR"/>
        </w:rPr>
        <w:t>15</w:t>
      </w:r>
      <w:r w:rsidRPr="00877EB9">
        <w:rPr>
          <w:rFonts w:ascii="Arial" w:hAnsi="Arial" w:cs="Arial"/>
          <w:i w:val="0"/>
          <w:sz w:val="24"/>
          <w:szCs w:val="24"/>
          <w:lang w:val="pt-BR"/>
        </w:rPr>
        <w:t xml:space="preserve"> de maio de 2023.</w:t>
      </w:r>
    </w:p>
    <w:p w:rsidR="008924E3" w:rsidRPr="00877EB9" w:rsidRDefault="008924E3" w:rsidP="008924E3">
      <w:pPr>
        <w:ind w:firstLine="420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8924E3" w:rsidRPr="00877EB9" w:rsidRDefault="008924E3" w:rsidP="008924E3">
      <w:pPr>
        <w:ind w:firstLine="420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8924E3" w:rsidRPr="00877EB9" w:rsidRDefault="008924E3" w:rsidP="008924E3">
      <w:pPr>
        <w:spacing w:after="0" w:line="240" w:lineRule="auto"/>
        <w:jc w:val="center"/>
        <w:rPr>
          <w:rFonts w:ascii="Arial" w:hAnsi="Arial" w:cs="Arial"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i w:val="0"/>
          <w:sz w:val="24"/>
          <w:szCs w:val="24"/>
          <w:lang w:val="pt-BR"/>
        </w:rPr>
        <w:t>______________________________</w:t>
      </w:r>
    </w:p>
    <w:p w:rsidR="008924E3" w:rsidRPr="00877EB9" w:rsidRDefault="008924E3" w:rsidP="008924E3">
      <w:pPr>
        <w:pStyle w:val="Jurisprudncias"/>
        <w:ind w:left="2124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Diego dos Santos </w:t>
      </w:r>
      <w:r w:rsidRPr="00877EB9">
        <w:rPr>
          <w:rFonts w:cs="Arial"/>
          <w:szCs w:val="24"/>
        </w:rPr>
        <w:t xml:space="preserve"> </w:t>
      </w:r>
    </w:p>
    <w:p w:rsidR="008924E3" w:rsidRPr="00877EB9" w:rsidRDefault="008924E3" w:rsidP="008924E3">
      <w:pPr>
        <w:spacing w:after="0" w:line="240" w:lineRule="auto"/>
        <w:jc w:val="center"/>
        <w:rPr>
          <w:rFonts w:ascii="Arial" w:hAnsi="Arial" w:cs="Arial"/>
          <w:i w:val="0"/>
          <w:sz w:val="24"/>
          <w:szCs w:val="24"/>
          <w:lang w:val="pt-BR"/>
        </w:rPr>
      </w:pPr>
      <w:r w:rsidRPr="00877EB9">
        <w:rPr>
          <w:rFonts w:ascii="Arial" w:hAnsi="Arial" w:cs="Arial"/>
          <w:i w:val="0"/>
          <w:sz w:val="24"/>
          <w:szCs w:val="24"/>
          <w:lang w:val="pt-BR"/>
        </w:rPr>
        <w:t>Presidente do CMDCA</w:t>
      </w:r>
    </w:p>
    <w:sectPr w:rsidR="008924E3" w:rsidRPr="00877E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6B0" w:rsidRDefault="001546B0" w:rsidP="004E3B43">
      <w:pPr>
        <w:spacing w:after="0" w:line="240" w:lineRule="auto"/>
      </w:pPr>
      <w:r>
        <w:separator/>
      </w:r>
    </w:p>
  </w:endnote>
  <w:endnote w:type="continuationSeparator" w:id="0">
    <w:p w:rsidR="001546B0" w:rsidRDefault="001546B0" w:rsidP="004E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6B0" w:rsidRDefault="001546B0" w:rsidP="004E3B43">
      <w:pPr>
        <w:spacing w:after="0" w:line="240" w:lineRule="auto"/>
      </w:pPr>
      <w:r>
        <w:separator/>
      </w:r>
    </w:p>
  </w:footnote>
  <w:footnote w:type="continuationSeparator" w:id="0">
    <w:p w:rsidR="001546B0" w:rsidRDefault="001546B0" w:rsidP="004E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B43" w:rsidRDefault="004E3B43">
    <w:pPr>
      <w:pStyle w:val="Cabealho"/>
    </w:pPr>
    <w:r>
      <w:rPr>
        <w:noProof/>
        <w:sz w:val="26"/>
        <w:szCs w:val="26"/>
        <w:lang w:eastAsia="pt-BR"/>
      </w:rPr>
      <w:drawing>
        <wp:inline distT="0" distB="0" distL="0" distR="0" wp14:anchorId="620119FC" wp14:editId="5F4ECEA2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E3"/>
    <w:rsid w:val="001546B0"/>
    <w:rsid w:val="0031624D"/>
    <w:rsid w:val="004E3B43"/>
    <w:rsid w:val="005020F4"/>
    <w:rsid w:val="005259AA"/>
    <w:rsid w:val="005435AF"/>
    <w:rsid w:val="00564462"/>
    <w:rsid w:val="005F0803"/>
    <w:rsid w:val="006629FE"/>
    <w:rsid w:val="00750E82"/>
    <w:rsid w:val="008924E3"/>
    <w:rsid w:val="00B35EEB"/>
    <w:rsid w:val="00E42016"/>
    <w:rsid w:val="00F668F4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CA9"/>
  <w15:chartTrackingRefBased/>
  <w15:docId w15:val="{CF918A25-760D-4693-9342-BA6AA68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E3"/>
    <w:pPr>
      <w:spacing w:after="200" w:line="288" w:lineRule="auto"/>
    </w:pPr>
    <w:rPr>
      <w:rFonts w:ascii="Calibri" w:eastAsia="Calibri" w:hAnsi="Calibri" w:cs="Times New Roman"/>
      <w:i/>
      <w:iCs/>
      <w:kern w:val="0"/>
      <w:sz w:val="20"/>
      <w:szCs w:val="20"/>
      <w:lang w:val="en-US" w:bidi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rudncias">
    <w:name w:val="Jurisprudências"/>
    <w:basedOn w:val="Normal"/>
    <w:link w:val="JurisprudnciasChar"/>
    <w:qFormat/>
    <w:rsid w:val="008924E3"/>
    <w:pPr>
      <w:spacing w:after="0" w:line="240" w:lineRule="auto"/>
      <w:jc w:val="both"/>
    </w:pPr>
    <w:rPr>
      <w:rFonts w:ascii="Arial" w:eastAsiaTheme="minorHAnsi" w:hAnsi="Arial" w:cstheme="minorBidi"/>
      <w:i w:val="0"/>
      <w:iCs w:val="0"/>
      <w:sz w:val="24"/>
      <w:szCs w:val="22"/>
      <w:lang w:val="pt-BR" w:bidi="ar-SA"/>
    </w:rPr>
  </w:style>
  <w:style w:type="character" w:customStyle="1" w:styleId="JurisprudnciasChar">
    <w:name w:val="Jurisprudências Char"/>
    <w:basedOn w:val="Fontepargpadro"/>
    <w:link w:val="Jurisprudncias"/>
    <w:rsid w:val="008924E3"/>
    <w:rPr>
      <w:rFonts w:ascii="Arial" w:hAnsi="Arial"/>
      <w:kern w:val="0"/>
      <w:sz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E3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B43"/>
    <w:rPr>
      <w:rFonts w:ascii="Calibri" w:eastAsia="Calibri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E3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B43"/>
    <w:rPr>
      <w:rFonts w:ascii="Calibri" w:eastAsia="Calibri" w:hAnsi="Calibri" w:cs="Times New Roman"/>
      <w:i/>
      <w:iCs/>
      <w:kern w:val="0"/>
      <w:sz w:val="20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4</cp:revision>
  <dcterms:created xsi:type="dcterms:W3CDTF">2023-05-15T11:54:00Z</dcterms:created>
  <dcterms:modified xsi:type="dcterms:W3CDTF">2023-05-15T12:38:00Z</dcterms:modified>
</cp:coreProperties>
</file>