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D314" w14:textId="77777777" w:rsidR="00EE7D65" w:rsidRPr="004F7689" w:rsidRDefault="00EE7D65" w:rsidP="00EE7D65">
      <w:pPr>
        <w:pStyle w:val="Cabealho"/>
        <w:tabs>
          <w:tab w:val="left" w:pos="990"/>
        </w:tabs>
        <w:rPr>
          <w:rFonts w:ascii="Arial" w:hAnsi="Arial" w:cs="Arial"/>
          <w:sz w:val="24"/>
          <w:szCs w:val="24"/>
        </w:rPr>
      </w:pPr>
      <w:bookmarkStart w:id="0" w:name="_Hlk131534956"/>
      <w:r w:rsidRPr="004F7689">
        <w:rPr>
          <w:rFonts w:ascii="Arial" w:hAnsi="Arial" w:cs="Arial"/>
          <w:sz w:val="24"/>
          <w:szCs w:val="24"/>
        </w:rPr>
        <w:softHyphen/>
      </w:r>
      <w:r w:rsidRPr="004F7689">
        <w:rPr>
          <w:rFonts w:ascii="Arial" w:hAnsi="Arial" w:cs="Arial"/>
          <w:sz w:val="24"/>
          <w:szCs w:val="24"/>
        </w:rPr>
        <w:softHyphen/>
      </w:r>
      <w:r w:rsidRPr="004F7689">
        <w:rPr>
          <w:rFonts w:ascii="Arial" w:hAnsi="Arial" w:cs="Arial"/>
          <w:sz w:val="24"/>
          <w:szCs w:val="24"/>
        </w:rPr>
        <w:softHyphen/>
      </w:r>
      <w:r w:rsidRPr="004F7689">
        <w:rPr>
          <w:rFonts w:ascii="Arial" w:hAnsi="Arial" w:cs="Arial"/>
          <w:sz w:val="24"/>
          <w:szCs w:val="24"/>
        </w:rPr>
        <w:softHyphen/>
      </w:r>
    </w:p>
    <w:p w14:paraId="590E9575" w14:textId="46AB4EA1" w:rsidR="00EE7D65" w:rsidRPr="004F7689" w:rsidRDefault="00EE7D65" w:rsidP="00EE7D6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F7689">
        <w:rPr>
          <w:rFonts w:ascii="Arial" w:hAnsi="Arial" w:cs="Arial"/>
          <w:b/>
          <w:sz w:val="24"/>
          <w:szCs w:val="24"/>
        </w:rPr>
        <w:t>(*) 1ª RETIFICAÇÃO AO EDITAL CMDCA Nº 001/2023</w:t>
      </w:r>
    </w:p>
    <w:p w14:paraId="1F8898A0" w14:textId="77777777" w:rsidR="00EE7D65" w:rsidRPr="004F7689" w:rsidRDefault="00EE7D65" w:rsidP="00EE7D6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951DD16" w14:textId="77777777" w:rsidR="004F7689" w:rsidRPr="004F7689" w:rsidRDefault="004F7689" w:rsidP="004F7689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>O Conselho Municipal dos Direitos da Criança e do Adolescente de Dionísio Cerqueira - SC, no uso de suas atribuições legais, considerando o disposto no art. 132 e 139 da Lei Federal n. 8.069/1990 (Estatuto da Criança e do Adolescente), na Resolução Conanda n. 231/2022 e na Lei Municipal n. 4944/2023, abre as inscrições para a escolha dos membros do Conselho Tutelar para atuarem no Conselho Tutelar do Município de Dionísio Cerqueira e dá outras providências.</w:t>
      </w:r>
    </w:p>
    <w:p w14:paraId="3EA9CF18" w14:textId="77777777" w:rsidR="004F7689" w:rsidRPr="004F7689" w:rsidRDefault="004F7689" w:rsidP="00EE7D6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C11DEA" w14:textId="00A46B02" w:rsidR="00EE7D65" w:rsidRPr="004F7689" w:rsidRDefault="00EE7D65" w:rsidP="00EE7D6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 xml:space="preserve">No que se refere ao item </w:t>
      </w:r>
      <w:r w:rsidR="006A0AF5" w:rsidRPr="004F7689">
        <w:rPr>
          <w:rFonts w:ascii="Arial" w:hAnsi="Arial" w:cs="Arial"/>
          <w:sz w:val="24"/>
          <w:szCs w:val="24"/>
        </w:rPr>
        <w:t>6</w:t>
      </w:r>
      <w:r w:rsidRPr="004F7689">
        <w:rPr>
          <w:rFonts w:ascii="Arial" w:hAnsi="Arial" w:cs="Arial"/>
          <w:sz w:val="24"/>
          <w:szCs w:val="24"/>
        </w:rPr>
        <w:t xml:space="preserve">, que trata das </w:t>
      </w:r>
      <w:r w:rsidR="006A0AF5" w:rsidRPr="004F7689">
        <w:rPr>
          <w:rFonts w:ascii="Arial" w:hAnsi="Arial" w:cs="Arial"/>
          <w:sz w:val="24"/>
          <w:szCs w:val="24"/>
        </w:rPr>
        <w:t>inscrições</w:t>
      </w:r>
      <w:r w:rsidR="00183CEB" w:rsidRPr="004F7689">
        <w:rPr>
          <w:rFonts w:ascii="Arial" w:hAnsi="Arial" w:cs="Arial"/>
          <w:sz w:val="24"/>
          <w:szCs w:val="24"/>
        </w:rPr>
        <w:t>:</w:t>
      </w:r>
    </w:p>
    <w:p w14:paraId="24A585E8" w14:textId="77777777" w:rsidR="00EE7D65" w:rsidRPr="004F7689" w:rsidRDefault="00EE7D65" w:rsidP="00EE7D6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131532459"/>
      <w:r w:rsidRPr="004F7689">
        <w:rPr>
          <w:rFonts w:ascii="Arial" w:hAnsi="Arial" w:cs="Arial"/>
          <w:b/>
          <w:sz w:val="24"/>
          <w:szCs w:val="24"/>
        </w:rPr>
        <w:t xml:space="preserve">ONDE LÊ-SE: </w:t>
      </w:r>
    </w:p>
    <w:bookmarkEnd w:id="1"/>
    <w:p w14:paraId="0AC006AC" w14:textId="09D208C2" w:rsidR="006A0AF5" w:rsidRPr="004F7689" w:rsidRDefault="006A0AF5" w:rsidP="006A0AF5">
      <w:pPr>
        <w:spacing w:before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F7689">
        <w:rPr>
          <w:rFonts w:ascii="Arial" w:hAnsi="Arial" w:cs="Arial"/>
          <w:b/>
          <w:sz w:val="24"/>
          <w:szCs w:val="24"/>
        </w:rPr>
        <w:t>6.1</w:t>
      </w:r>
      <w:r w:rsidRPr="004F7689">
        <w:rPr>
          <w:rFonts w:ascii="Arial" w:hAnsi="Arial" w:cs="Arial"/>
          <w:sz w:val="24"/>
          <w:szCs w:val="24"/>
        </w:rPr>
        <w:t xml:space="preserve"> As inscrições para o Processo de escolha dos Conselheiros Tutelares do município de Dionísio Cerqueira – SC, poderão ser efetuadas </w:t>
      </w:r>
      <w:proofErr w:type="gramStart"/>
      <w:r w:rsidRPr="004F7689">
        <w:rPr>
          <w:rFonts w:ascii="Arial" w:hAnsi="Arial" w:cs="Arial"/>
          <w:sz w:val="24"/>
          <w:szCs w:val="24"/>
        </w:rPr>
        <w:t>pela  de</w:t>
      </w:r>
      <w:proofErr w:type="gramEnd"/>
      <w:r w:rsidRPr="004F7689">
        <w:rPr>
          <w:rFonts w:ascii="Arial" w:hAnsi="Arial" w:cs="Arial"/>
          <w:sz w:val="24"/>
          <w:szCs w:val="24"/>
        </w:rPr>
        <w:t xml:space="preserve"> forma Presencial, </w:t>
      </w:r>
      <w:hyperlink r:id="rId6" w:history="1"/>
      <w:r w:rsidRPr="004F7689">
        <w:rPr>
          <w:rFonts w:ascii="Arial" w:hAnsi="Arial" w:cs="Arial"/>
          <w:sz w:val="24"/>
          <w:szCs w:val="24"/>
        </w:rPr>
        <w:t>no período das 08 horas às 12:00 horas, das 13:30 horas ás 17:00 horas d</w:t>
      </w:r>
      <w:r w:rsidRPr="004F7689">
        <w:rPr>
          <w:rFonts w:ascii="Arial" w:hAnsi="Arial" w:cs="Arial"/>
          <w:b/>
          <w:sz w:val="24"/>
          <w:szCs w:val="24"/>
          <w:u w:val="single"/>
        </w:rPr>
        <w:t>o dia 04/04/2023 ao dia 05/05/2023</w:t>
      </w:r>
      <w:r w:rsidRPr="004F7689">
        <w:rPr>
          <w:rFonts w:ascii="Arial" w:hAnsi="Arial" w:cs="Arial"/>
          <w:bCs/>
          <w:sz w:val="24"/>
          <w:szCs w:val="24"/>
        </w:rPr>
        <w:t>, junto a Secretaria da Assistência Social de Dionísio Cerqueira, localizada na Avenida Prefeito Adelino Mangini, 480, Centro de Dionísio Cerqueira – SC.</w:t>
      </w:r>
    </w:p>
    <w:p w14:paraId="3356246C" w14:textId="03CCBA3F" w:rsidR="006A0AF5" w:rsidRPr="004F7689" w:rsidRDefault="006A0AF5" w:rsidP="000557FB">
      <w:pPr>
        <w:pStyle w:val="Jurisprudncias"/>
        <w:rPr>
          <w:rFonts w:cs="Arial"/>
          <w:b/>
          <w:bCs/>
          <w:szCs w:val="24"/>
        </w:rPr>
      </w:pPr>
    </w:p>
    <w:p w14:paraId="62D731B6" w14:textId="6D0AAE91" w:rsidR="00EE7D65" w:rsidRPr="004F7689" w:rsidRDefault="00EE7D65" w:rsidP="006A0AF5">
      <w:pPr>
        <w:pStyle w:val="Jurisprudncias"/>
        <w:rPr>
          <w:rFonts w:cs="Arial"/>
          <w:b/>
          <w:szCs w:val="24"/>
        </w:rPr>
      </w:pPr>
    </w:p>
    <w:p w14:paraId="749B0993" w14:textId="77777777" w:rsidR="00EE7D65" w:rsidRPr="004F7689" w:rsidRDefault="00EE7D65" w:rsidP="00EE7D6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2" w:name="_Hlk131532655"/>
      <w:r w:rsidRPr="004F7689">
        <w:rPr>
          <w:rFonts w:ascii="Arial" w:hAnsi="Arial" w:cs="Arial"/>
          <w:b/>
          <w:sz w:val="24"/>
          <w:szCs w:val="24"/>
        </w:rPr>
        <w:t xml:space="preserve">PASSA-SE A LER: </w:t>
      </w:r>
    </w:p>
    <w:bookmarkEnd w:id="2"/>
    <w:p w14:paraId="59A6A389" w14:textId="24BEBBC6" w:rsidR="006A0AF5" w:rsidRPr="004F7689" w:rsidRDefault="006A0AF5" w:rsidP="006A0AF5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7689">
        <w:rPr>
          <w:rFonts w:ascii="Arial" w:hAnsi="Arial" w:cs="Arial"/>
          <w:b/>
          <w:sz w:val="24"/>
          <w:szCs w:val="24"/>
        </w:rPr>
        <w:t>6.1</w:t>
      </w:r>
      <w:r w:rsidRPr="004F7689">
        <w:rPr>
          <w:rFonts w:ascii="Arial" w:hAnsi="Arial" w:cs="Arial"/>
          <w:sz w:val="24"/>
          <w:szCs w:val="24"/>
        </w:rPr>
        <w:t xml:space="preserve"> As inscrições para o Processo de escolha dos Conselheiros Tutelares do município de Dionísio Cerqueira – SC, poderão ser efetuadas </w:t>
      </w:r>
      <w:proofErr w:type="gramStart"/>
      <w:r w:rsidRPr="004F7689">
        <w:rPr>
          <w:rFonts w:ascii="Arial" w:hAnsi="Arial" w:cs="Arial"/>
          <w:sz w:val="24"/>
          <w:szCs w:val="24"/>
        </w:rPr>
        <w:t>pela  de</w:t>
      </w:r>
      <w:proofErr w:type="gramEnd"/>
      <w:r w:rsidRPr="004F7689">
        <w:rPr>
          <w:rFonts w:ascii="Arial" w:hAnsi="Arial" w:cs="Arial"/>
          <w:sz w:val="24"/>
          <w:szCs w:val="24"/>
        </w:rPr>
        <w:t xml:space="preserve"> forma Presencial, </w:t>
      </w:r>
      <w:hyperlink r:id="rId7" w:history="1"/>
      <w:r w:rsidRPr="004F7689">
        <w:rPr>
          <w:rFonts w:ascii="Arial" w:hAnsi="Arial" w:cs="Arial"/>
          <w:sz w:val="24"/>
          <w:szCs w:val="24"/>
        </w:rPr>
        <w:t>no período das 08 horas às 12:00 horas, das 13:30 horas ás 17:00 horas d</w:t>
      </w:r>
      <w:r w:rsidRPr="004F7689">
        <w:rPr>
          <w:rFonts w:ascii="Arial" w:hAnsi="Arial" w:cs="Arial"/>
          <w:b/>
          <w:sz w:val="24"/>
          <w:szCs w:val="24"/>
          <w:u w:val="single"/>
        </w:rPr>
        <w:t>o dia 04/04/2023 ao dia 12/05/2023</w:t>
      </w:r>
      <w:r w:rsidRPr="004F7689">
        <w:rPr>
          <w:rFonts w:ascii="Arial" w:hAnsi="Arial" w:cs="Arial"/>
          <w:bCs/>
          <w:sz w:val="24"/>
          <w:szCs w:val="24"/>
        </w:rPr>
        <w:t>, junto a Secretaria da Assistência Social de Dionísio Cerqueira, localizada na Avenida Prefeito Adelino Mangini, 480, Centro de Dionísio Cerqueira – SC.</w:t>
      </w:r>
    </w:p>
    <w:p w14:paraId="30BA6A89" w14:textId="77777777" w:rsidR="00DE579A" w:rsidRPr="004F7689" w:rsidRDefault="00DE579A" w:rsidP="00DE579A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DC751B" w14:textId="77777777" w:rsidR="006A0AF5" w:rsidRPr="004F7689" w:rsidRDefault="006A0AF5" w:rsidP="00DE579A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65DBFD" w14:textId="1C42260C" w:rsidR="000557FB" w:rsidRPr="004F7689" w:rsidRDefault="000557FB" w:rsidP="00EE7D6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F7689">
        <w:rPr>
          <w:rFonts w:ascii="Arial" w:hAnsi="Arial" w:cs="Arial"/>
          <w:bCs/>
          <w:sz w:val="24"/>
          <w:szCs w:val="24"/>
        </w:rPr>
        <w:t>No que se refere ao item 7, da homologação das inscrições das candidaturas</w:t>
      </w:r>
      <w:r w:rsidR="00DE579A" w:rsidRPr="004F7689">
        <w:rPr>
          <w:rFonts w:ascii="Arial" w:hAnsi="Arial" w:cs="Arial"/>
          <w:bCs/>
          <w:sz w:val="24"/>
          <w:szCs w:val="24"/>
        </w:rPr>
        <w:t>:</w:t>
      </w:r>
    </w:p>
    <w:p w14:paraId="1519DD0E" w14:textId="7A95CAE1" w:rsidR="00DE579A" w:rsidRPr="004F7689" w:rsidRDefault="00DE579A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F7689">
        <w:rPr>
          <w:rFonts w:ascii="Arial" w:hAnsi="Arial" w:cs="Arial"/>
          <w:b/>
          <w:sz w:val="24"/>
          <w:szCs w:val="24"/>
        </w:rPr>
        <w:t xml:space="preserve">ONDE LÊ-SE: </w:t>
      </w:r>
    </w:p>
    <w:p w14:paraId="6981BD1D" w14:textId="77777777" w:rsidR="00DE579A" w:rsidRPr="004F7689" w:rsidRDefault="00DE579A" w:rsidP="00DE579A">
      <w:pPr>
        <w:pStyle w:val="Jurisprudncias"/>
        <w:rPr>
          <w:rFonts w:cs="Arial"/>
          <w:szCs w:val="24"/>
        </w:rPr>
      </w:pPr>
      <w:proofErr w:type="gramStart"/>
      <w:r w:rsidRPr="004F7689">
        <w:rPr>
          <w:rFonts w:cs="Arial"/>
          <w:b/>
          <w:bCs/>
          <w:szCs w:val="24"/>
        </w:rPr>
        <w:t>7.12</w:t>
      </w:r>
      <w:r w:rsidRPr="004F7689">
        <w:rPr>
          <w:rFonts w:cs="Arial"/>
          <w:szCs w:val="24"/>
        </w:rPr>
        <w:t xml:space="preserve">  No</w:t>
      </w:r>
      <w:proofErr w:type="gramEnd"/>
      <w:r w:rsidRPr="004F7689">
        <w:rPr>
          <w:rFonts w:cs="Arial"/>
          <w:szCs w:val="24"/>
        </w:rPr>
        <w:t xml:space="preserve"> dia 18/06/2023, será realizada a prova de conhecimentos sobre o Direito da Criança e do Adolescente, sobre o Sistema de Garantia de Direitos das Crianças e Adolescentes, para a qual o candidato deve obter a nota mínima de 40% de acertos, conforme Lei Municipal 1.413.</w:t>
      </w:r>
    </w:p>
    <w:p w14:paraId="731672DD" w14:textId="77777777" w:rsidR="00DE579A" w:rsidRPr="004F7689" w:rsidRDefault="00DE579A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9787A73" w14:textId="3F416D5D" w:rsidR="00DE579A" w:rsidRPr="004F7689" w:rsidRDefault="00DE579A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F7689">
        <w:rPr>
          <w:rFonts w:ascii="Arial" w:hAnsi="Arial" w:cs="Arial"/>
          <w:b/>
          <w:sz w:val="24"/>
          <w:szCs w:val="24"/>
        </w:rPr>
        <w:t xml:space="preserve">PASSA-SE A LER: </w:t>
      </w:r>
    </w:p>
    <w:p w14:paraId="5BB2CA39" w14:textId="407AB4EC" w:rsidR="00EC3636" w:rsidRPr="004F7689" w:rsidRDefault="00DE579A" w:rsidP="00DE579A">
      <w:pPr>
        <w:pStyle w:val="Jurisprudncias"/>
        <w:rPr>
          <w:rFonts w:cs="Arial"/>
          <w:szCs w:val="24"/>
        </w:rPr>
      </w:pPr>
      <w:proofErr w:type="gramStart"/>
      <w:r w:rsidRPr="004F7689">
        <w:rPr>
          <w:rFonts w:cs="Arial"/>
          <w:b/>
          <w:bCs/>
          <w:szCs w:val="24"/>
        </w:rPr>
        <w:t>7.12</w:t>
      </w:r>
      <w:r w:rsidRPr="004F7689">
        <w:rPr>
          <w:rFonts w:cs="Arial"/>
          <w:szCs w:val="24"/>
        </w:rPr>
        <w:t xml:space="preserve">  </w:t>
      </w:r>
      <w:bookmarkStart w:id="3" w:name="_Hlk131587114"/>
      <w:r w:rsidRPr="004F7689">
        <w:rPr>
          <w:rFonts w:cs="Arial"/>
          <w:szCs w:val="24"/>
        </w:rPr>
        <w:t>No</w:t>
      </w:r>
      <w:proofErr w:type="gramEnd"/>
      <w:r w:rsidRPr="004F7689">
        <w:rPr>
          <w:rFonts w:cs="Arial"/>
          <w:szCs w:val="24"/>
        </w:rPr>
        <w:t xml:space="preserve"> dia 18/06/2023, será realizada a prova de conhecimentos sobre o Direito da Criança e do Adolescente, sobre o Sistema de Garantia de Direitos das Crianças e Adolescentes, para a qual o candidato deve obter a nota mínima de 40% de acertos, conforme Lei Municipal. </w:t>
      </w:r>
      <w:r w:rsidR="00EC3636" w:rsidRPr="004F7689">
        <w:rPr>
          <w:rFonts w:cs="Arial"/>
          <w:szCs w:val="24"/>
        </w:rPr>
        <w:t>Na data de 10/05/2023 será publicado o conteúdo programático, local de realização da prova e demais informações relativas à prova de conhecimentos específicos.</w:t>
      </w:r>
    </w:p>
    <w:bookmarkEnd w:id="3"/>
    <w:p w14:paraId="4C0D63F9" w14:textId="6A85C8F1" w:rsidR="00DE579A" w:rsidRPr="004F7689" w:rsidRDefault="00DE579A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BD238BB" w14:textId="038D6EF4" w:rsidR="00DE579A" w:rsidRPr="004F7689" w:rsidRDefault="00DE579A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3E63445" w14:textId="21FBCB00" w:rsidR="00431B58" w:rsidRPr="004F7689" w:rsidRDefault="00764C72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F7689">
        <w:rPr>
          <w:rFonts w:ascii="Arial" w:hAnsi="Arial" w:cs="Arial"/>
          <w:bCs/>
          <w:sz w:val="24"/>
          <w:szCs w:val="24"/>
        </w:rPr>
        <w:t>No que se refere ao item 12, do calendário:</w:t>
      </w:r>
    </w:p>
    <w:p w14:paraId="53A78475" w14:textId="7F22EFEA" w:rsidR="00764C72" w:rsidRPr="004F7689" w:rsidRDefault="00764C72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F7689">
        <w:rPr>
          <w:rFonts w:ascii="Arial" w:hAnsi="Arial" w:cs="Arial"/>
          <w:b/>
          <w:sz w:val="24"/>
          <w:szCs w:val="24"/>
        </w:rPr>
        <w:t>ONDE LÊ-SE: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647"/>
      </w:tblGrid>
      <w:tr w:rsidR="00EE61A5" w:rsidRPr="004F7689" w14:paraId="1AF9F1C1" w14:textId="77777777" w:rsidTr="005439C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5EA72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FE4D0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</w:t>
            </w:r>
          </w:p>
        </w:tc>
      </w:tr>
      <w:tr w:rsidR="00EE61A5" w:rsidRPr="004F7689" w14:paraId="42ADC483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4C10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03/04/2023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B836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Edital</w:t>
            </w:r>
          </w:p>
        </w:tc>
      </w:tr>
      <w:tr w:rsidR="00EE61A5" w:rsidRPr="004F7689" w14:paraId="5528E1EF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BEB7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04/04/2023 a 05/05/2023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4640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Prazo para registro das candidaturas/inscrições</w:t>
            </w:r>
          </w:p>
        </w:tc>
      </w:tr>
      <w:tr w:rsidR="00EE61A5" w:rsidRPr="004F7689" w14:paraId="5F8C76C1" w14:textId="77777777" w:rsidTr="005439C4">
        <w:trPr>
          <w:trHeight w:val="8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821E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08/05/2023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68C8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Publicação, pela Comissão Especial do processo de escolha, da lista dos candidatos inscritos e abertura do prazo de 5 (cinco) dias para impugnação das candidaturas junto à Comissão Especial, pela população em geral</w:t>
            </w:r>
          </w:p>
        </w:tc>
      </w:tr>
      <w:tr w:rsidR="00EE61A5" w:rsidRPr="004F7689" w14:paraId="321B075D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A980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15/05/2023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4FBD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Fim do prazo para impugnação dos candidatos pela população em geral</w:t>
            </w:r>
          </w:p>
        </w:tc>
      </w:tr>
      <w:tr w:rsidR="00EE61A5" w:rsidRPr="004F7689" w14:paraId="4EACAEDD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3E72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17/05/2023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7613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Havendo impugnação, a Comissão Especial notificará os candidatos impugnados, com abertura do prazo de 5 dias para defesa</w:t>
            </w:r>
          </w:p>
        </w:tc>
      </w:tr>
      <w:tr w:rsidR="00EE61A5" w:rsidRPr="004F7689" w14:paraId="0156DAB8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26C8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18/05 a 24/05/2023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9FF8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de 5 dias para defesa do candidato impugnado</w:t>
            </w:r>
          </w:p>
        </w:tc>
      </w:tr>
      <w:tr w:rsidR="00EE61A5" w:rsidRPr="004F7689" w14:paraId="39F9976A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6E5A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01/06/2023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64AA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Realização de reunião da Comissão Especial para decidir acerca da impugnação</w:t>
            </w:r>
          </w:p>
        </w:tc>
      </w:tr>
      <w:tr w:rsidR="00EE61A5" w:rsidRPr="004F7689" w14:paraId="09B45DCB" w14:textId="77777777" w:rsidTr="005439C4">
        <w:trPr>
          <w:trHeight w:val="8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8630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01/06/2023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C09F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Análise do pedido de registro das candidaturas, independentemente de impugnação, e publicação da relação dos candidatos inscritos, deferidos e indeferidos, pela Comissão Especial</w:t>
            </w:r>
          </w:p>
        </w:tc>
      </w:tr>
      <w:tr w:rsidR="00EE61A5" w:rsidRPr="004F7689" w14:paraId="525B94D3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F9E7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02/06 a 09/06/2023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05DD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interposição de recurso à Plenária do CMDCA acerca das decisões da Comissão Especial</w:t>
            </w:r>
          </w:p>
        </w:tc>
      </w:tr>
      <w:tr w:rsidR="00EE61A5" w:rsidRPr="004F7689" w14:paraId="6E667BB1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3C92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12/06 a 16/06/2023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5F51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Julgamento, pelo CMDCA, dos recursos interpostos, com publicação acerca do resultado</w:t>
            </w:r>
          </w:p>
        </w:tc>
      </w:tr>
      <w:tr w:rsidR="00EE61A5" w:rsidRPr="004F7689" w14:paraId="3142A082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2A43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3B02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Publicação, pelo CMDCA, de relação final das inscrições deferidas e indeferidas após o julgamento dos recursos pelo CMDCA, com cópia ao Ministério Público</w:t>
            </w:r>
          </w:p>
        </w:tc>
      </w:tr>
      <w:tr w:rsidR="00EE61A5" w:rsidRPr="004F7689" w14:paraId="33A296EE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5A8A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4CA0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Ensalamento</w:t>
            </w:r>
            <w:proofErr w:type="spellEnd"/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(Relação das salas para a realização da prova objetiva de conhecimentos)</w:t>
            </w:r>
          </w:p>
        </w:tc>
      </w:tr>
      <w:tr w:rsidR="00EE61A5" w:rsidRPr="004F7689" w14:paraId="3DB0B6E7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E539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02/07/2023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C7D3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Aplicação da Prova Objetiva de conhecimentos</w:t>
            </w:r>
          </w:p>
        </w:tc>
      </w:tr>
      <w:tr w:rsidR="00EE61A5" w:rsidRPr="004F7689" w14:paraId="0220DB00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A02C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932C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dos Cadernos de Prova aplicados</w:t>
            </w:r>
          </w:p>
        </w:tc>
      </w:tr>
      <w:tr w:rsidR="00EE61A5" w:rsidRPr="004F7689" w14:paraId="03C47C9C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4493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9060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Gabarito Preliminar da Prova Objetiva de conhecimentos</w:t>
            </w:r>
          </w:p>
        </w:tc>
      </w:tr>
      <w:tr w:rsidR="00EE61A5" w:rsidRPr="004F7689" w14:paraId="40B09794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15F6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 e 05/07/2023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3510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interposição de recurso em face das questões da Prova Objetiva e Gabarito Preliminar</w:t>
            </w:r>
          </w:p>
        </w:tc>
      </w:tr>
      <w:tr w:rsidR="00EE61A5" w:rsidRPr="004F7689" w14:paraId="4CFF14E8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F0C4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6D89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parecer de recurso em face das questões da Prova Objetiva e Gabarito Preliminar</w:t>
            </w:r>
          </w:p>
        </w:tc>
      </w:tr>
      <w:tr w:rsidR="00EE61A5" w:rsidRPr="004F7689" w14:paraId="4BB4CBC0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F719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6CB9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Gabarito Final da Prova Objetiva de conhecimentos</w:t>
            </w:r>
          </w:p>
        </w:tc>
      </w:tr>
      <w:tr w:rsidR="00EE61A5" w:rsidRPr="004F7689" w14:paraId="383CDDFD" w14:textId="77777777" w:rsidTr="005439C4">
        <w:trPr>
          <w:trHeight w:val="8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56B8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C61C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Sessão Pública para correção dos cartões resposta e identificação dos candidatos (às 08h30min, na Sede da AMEOSC, Rua Segundo Anibal </w:t>
            </w:r>
            <w:proofErr w:type="spellStart"/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Balbinot</w:t>
            </w:r>
            <w:proofErr w:type="spellEnd"/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nº 189, Bairro Agostini, São Miguel do Oeste – SC)</w:t>
            </w:r>
          </w:p>
        </w:tc>
      </w:tr>
      <w:tr w:rsidR="00EE61A5" w:rsidRPr="004F7689" w14:paraId="75AC49D2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0722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5D1E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Resultado Preliminar da prova objetiva de conhecimentos</w:t>
            </w:r>
          </w:p>
        </w:tc>
      </w:tr>
      <w:tr w:rsidR="00EE61A5" w:rsidRPr="004F7689" w14:paraId="08B7DC81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FC4A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 e 18/07/2023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9E97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interposição de recurso em face do resultado preliminar da prova objetiva</w:t>
            </w:r>
          </w:p>
        </w:tc>
      </w:tr>
      <w:tr w:rsidR="00EE61A5" w:rsidRPr="004F7689" w14:paraId="7B5423B8" w14:textId="77777777" w:rsidTr="005439C4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E595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19/07/2023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38C1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Publicação do resultado final da prova objetiva de conhecimentos, pela Comissão Especial, bem como da lista final dos candidatos habilitados pelo CMDCA, com cópia ao Ministério Público </w:t>
            </w:r>
          </w:p>
        </w:tc>
      </w:tr>
      <w:tr w:rsidR="00EE61A5" w:rsidRPr="004F7689" w14:paraId="144B70DA" w14:textId="77777777" w:rsidTr="005439C4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415A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20/7/2023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0F1D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da resolução disciplinando o procedimento e os prazos para processamento e julgamento das denúncias de prática de condutas vedadas durante o processo de escolha. (art. 11, §4º, da Res. 231/2022 do Conanda)</w:t>
            </w:r>
          </w:p>
        </w:tc>
      </w:tr>
      <w:tr w:rsidR="00EE61A5" w:rsidRPr="004F7689" w14:paraId="1B02D857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2035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21/7/2023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4FE4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com os candidatos habilitados sobre as regras da campanha</w:t>
            </w:r>
          </w:p>
        </w:tc>
      </w:tr>
      <w:tr w:rsidR="00EE61A5" w:rsidRPr="004F7689" w14:paraId="00A2025A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3468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21/07/2023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5977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Início do período de campanha/propaganda eleitoral</w:t>
            </w:r>
          </w:p>
        </w:tc>
      </w:tr>
      <w:tr w:rsidR="00EE61A5" w:rsidRPr="004F7689" w14:paraId="538036C0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DB2F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8585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Divulgação dos locais de votação</w:t>
            </w:r>
          </w:p>
        </w:tc>
      </w:tr>
      <w:tr w:rsidR="00EE61A5" w:rsidRPr="004F7689" w14:paraId="1A998D68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5244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F7D6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Sessão de apresentação dos candidatos habilitados</w:t>
            </w:r>
          </w:p>
        </w:tc>
      </w:tr>
      <w:tr w:rsidR="00EE61A5" w:rsidRPr="004F7689" w14:paraId="59F7A061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9F42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4/9/2023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5D9A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Convocação dos servidores públicos municipais ou distritais para auxiliar no processo de escolha</w:t>
            </w:r>
          </w:p>
        </w:tc>
      </w:tr>
      <w:tr w:rsidR="00EE61A5" w:rsidRPr="004F7689" w14:paraId="585A28E6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955D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4/9/2023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C861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Solicitação de apoio da Polícia Militar e Guarda Municipal</w:t>
            </w:r>
          </w:p>
        </w:tc>
      </w:tr>
      <w:tr w:rsidR="00EE61A5" w:rsidRPr="004F7689" w14:paraId="1AB7C3B2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DC78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18/9/2023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A410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Confecção das cédulas de votação, em caso de votação manual (somente se a utilização de urnas eletrônicas não for possível)</w:t>
            </w:r>
          </w:p>
        </w:tc>
      </w:tr>
      <w:tr w:rsidR="00EE61A5" w:rsidRPr="004F7689" w14:paraId="01451AAD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3AE4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25/09/2023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EB48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de orientação aos mesários, escrutinadores e suplentes</w:t>
            </w:r>
          </w:p>
        </w:tc>
      </w:tr>
      <w:tr w:rsidR="00EE61A5" w:rsidRPr="004F7689" w14:paraId="3383F803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1984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29/9/2023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BF6A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com os candidatos habilitados e seus fiscais para orientações acerca das condutas vedadas no dia da eleição</w:t>
            </w:r>
          </w:p>
        </w:tc>
      </w:tr>
      <w:tr w:rsidR="00EE61A5" w:rsidRPr="004F7689" w14:paraId="4F19E5E3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4EE6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01/10/2023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B627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Eleição (data da votação), das 8h às 17h</w:t>
            </w:r>
          </w:p>
        </w:tc>
      </w:tr>
      <w:tr w:rsidR="00EE61A5" w:rsidRPr="004F7689" w14:paraId="58E156D9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08A3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01/10/2023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2086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Publicação do resultado da votação </w:t>
            </w:r>
          </w:p>
        </w:tc>
      </w:tr>
      <w:tr w:rsidR="00EE61A5" w:rsidRPr="004F7689" w14:paraId="6B0F258A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9614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10/1/2024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4F8A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Formação inicial dos titulares e suplentes eleitos</w:t>
            </w:r>
          </w:p>
        </w:tc>
      </w:tr>
      <w:tr w:rsidR="00EE61A5" w:rsidRPr="004F7689" w14:paraId="6B855078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191E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10/01/2024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62A6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Posse</w:t>
            </w:r>
          </w:p>
        </w:tc>
      </w:tr>
    </w:tbl>
    <w:p w14:paraId="50970E21" w14:textId="77777777" w:rsidR="00EE61A5" w:rsidRPr="004F7689" w:rsidRDefault="00EE61A5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A5AEACD" w14:textId="77777777" w:rsidR="00764C72" w:rsidRPr="004F7689" w:rsidRDefault="00764C72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0AD38B1" w14:textId="16708BA4" w:rsidR="00764C72" w:rsidRPr="004F7689" w:rsidRDefault="00764C72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F7689">
        <w:rPr>
          <w:rFonts w:ascii="Arial" w:hAnsi="Arial" w:cs="Arial"/>
          <w:b/>
          <w:sz w:val="24"/>
          <w:szCs w:val="24"/>
        </w:rPr>
        <w:t>PASSA-SE A LER: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647"/>
      </w:tblGrid>
      <w:tr w:rsidR="00EE61A5" w:rsidRPr="004F7689" w14:paraId="77EE37A8" w14:textId="77777777" w:rsidTr="005439C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10DA6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542BE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</w:t>
            </w:r>
          </w:p>
        </w:tc>
      </w:tr>
      <w:tr w:rsidR="00EE61A5" w:rsidRPr="004F7689" w14:paraId="6AAE9A67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108F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03/04/2023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0069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Edital</w:t>
            </w:r>
          </w:p>
        </w:tc>
      </w:tr>
      <w:tr w:rsidR="00EE61A5" w:rsidRPr="004F7689" w14:paraId="020D857D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4E97" w14:textId="1DF303BB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04/04/2023 a 12/05/2023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C348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Prazo para registro das candidaturas/inscrições</w:t>
            </w:r>
          </w:p>
        </w:tc>
      </w:tr>
      <w:tr w:rsidR="00EE61A5" w:rsidRPr="004F7689" w14:paraId="0A70CDF9" w14:textId="77777777" w:rsidTr="005439C4">
        <w:trPr>
          <w:trHeight w:val="8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C834" w14:textId="4D8E997F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15/05/2023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4AC8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Publicação, pela Comissão Especial do processo de escolha, da lista dos candidatos inscritos e abertura do prazo de 5 (cinco) dias para impugnação das candidaturas junto à Comissão Especial, pela população em geral</w:t>
            </w:r>
          </w:p>
        </w:tc>
      </w:tr>
      <w:tr w:rsidR="00EE61A5" w:rsidRPr="004F7689" w14:paraId="1FB1E8EA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91EA" w14:textId="0399AC30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19/05/2023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8A49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Fim do prazo para impugnação dos candidatos pela população em geral</w:t>
            </w:r>
          </w:p>
        </w:tc>
      </w:tr>
      <w:tr w:rsidR="00EE61A5" w:rsidRPr="004F7689" w14:paraId="7D6C5011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1D0C" w14:textId="7701D30B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22/05/2023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0623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Havendo impugnação, a Comissão Especial notificará os candidatos impugnados, com abertura do prazo de 5 dias para defesa</w:t>
            </w:r>
          </w:p>
        </w:tc>
      </w:tr>
      <w:tr w:rsidR="00EE61A5" w:rsidRPr="004F7689" w14:paraId="525235FF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96D5" w14:textId="178E7048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22/05 a 26/05/2023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508E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de 5 dias para defesa do candidato impugnado</w:t>
            </w:r>
          </w:p>
        </w:tc>
      </w:tr>
      <w:tr w:rsidR="00EE61A5" w:rsidRPr="004F7689" w14:paraId="4A6B7719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4C62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01/06/2023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0FC9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Realização de reunião da Comissão Especial para decidir acerca da impugnação</w:t>
            </w:r>
          </w:p>
        </w:tc>
      </w:tr>
      <w:tr w:rsidR="00EE61A5" w:rsidRPr="004F7689" w14:paraId="49DB9F34" w14:textId="77777777" w:rsidTr="005439C4">
        <w:trPr>
          <w:trHeight w:val="8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D546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01/06/2023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9413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Análise do pedido de registro das candidaturas, independentemente de impugnação, e publicação da relação dos candidatos inscritos, deferidos e indeferidos, pela Comissão Especial</w:t>
            </w:r>
          </w:p>
        </w:tc>
      </w:tr>
      <w:tr w:rsidR="00EE61A5" w:rsidRPr="004F7689" w14:paraId="661494B2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62F0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02/06 a 09/06/2023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4AE2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interposição de recurso à Plenária do CMDCA acerca das decisões da Comissão Especial</w:t>
            </w:r>
          </w:p>
        </w:tc>
      </w:tr>
      <w:tr w:rsidR="00EE61A5" w:rsidRPr="004F7689" w14:paraId="339D971D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4D47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12/06 a 16/06/2023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63C1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Julgamento, pelo CMDCA, dos recursos interpostos, com publicação acerca do resultado</w:t>
            </w:r>
          </w:p>
        </w:tc>
      </w:tr>
      <w:tr w:rsidR="00EE61A5" w:rsidRPr="004F7689" w14:paraId="3F7255F8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0F9F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29AC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Publicação, pelo CMDCA, de relação final das inscrições deferidas e indeferidas após o julgamento dos recursos pelo CMDCA, com cópia ao Ministério Público</w:t>
            </w:r>
          </w:p>
        </w:tc>
      </w:tr>
      <w:tr w:rsidR="00EE61A5" w:rsidRPr="004F7689" w14:paraId="2E95AE13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E48F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23/06/2023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1725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Ensalamento</w:t>
            </w:r>
            <w:proofErr w:type="spellEnd"/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(Relação das salas para a realização da prova objetiva de conhecimentos)</w:t>
            </w:r>
          </w:p>
        </w:tc>
      </w:tr>
      <w:tr w:rsidR="00EE61A5" w:rsidRPr="004F7689" w14:paraId="773A1BBB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DB41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02/07/2023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29FA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Aplicação da Prova Objetiva de conhecimentos</w:t>
            </w:r>
          </w:p>
        </w:tc>
      </w:tr>
      <w:tr w:rsidR="00EE61A5" w:rsidRPr="004F7689" w14:paraId="5562E9BE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D2D1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5566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dos Cadernos de Prova aplicados</w:t>
            </w:r>
          </w:p>
        </w:tc>
      </w:tr>
      <w:tr w:rsidR="00EE61A5" w:rsidRPr="004F7689" w14:paraId="4EDCE04F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06FF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50D6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Gabarito Preliminar da Prova Objetiva de conhecimentos</w:t>
            </w:r>
          </w:p>
        </w:tc>
      </w:tr>
      <w:tr w:rsidR="00EE61A5" w:rsidRPr="004F7689" w14:paraId="2C5783B4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03E1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 e 05/07/2023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85A9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interposição de recurso em face das questões da Prova Objetiva e Gabarito Preliminar</w:t>
            </w:r>
          </w:p>
        </w:tc>
      </w:tr>
      <w:tr w:rsidR="00EE61A5" w:rsidRPr="004F7689" w14:paraId="5AB87193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6C07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2801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parecer de recurso em face das questões da Prova Objetiva e Gabarito Preliminar</w:t>
            </w:r>
          </w:p>
        </w:tc>
      </w:tr>
      <w:tr w:rsidR="00EE61A5" w:rsidRPr="004F7689" w14:paraId="1505E775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EB9E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F6B8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Gabarito Final da Prova Objetiva de conhecimentos</w:t>
            </w:r>
          </w:p>
        </w:tc>
      </w:tr>
      <w:tr w:rsidR="00EE61A5" w:rsidRPr="004F7689" w14:paraId="7A5836E1" w14:textId="77777777" w:rsidTr="005439C4">
        <w:trPr>
          <w:trHeight w:val="8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3B96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B94B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Sessão Pública para correção dos cartões resposta e identificação dos candidatos (às 08h30min, na Sede da AMEOSC, Rua Segundo Anibal </w:t>
            </w:r>
            <w:proofErr w:type="spellStart"/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Balbinot</w:t>
            </w:r>
            <w:proofErr w:type="spellEnd"/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nº 189, Bairro Agostini, São Miguel do Oeste – SC)</w:t>
            </w:r>
          </w:p>
        </w:tc>
      </w:tr>
      <w:tr w:rsidR="00EE61A5" w:rsidRPr="004F7689" w14:paraId="4E201E84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3E44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792A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Resultado Preliminar da prova objetiva de conhecimentos</w:t>
            </w:r>
          </w:p>
        </w:tc>
      </w:tr>
      <w:tr w:rsidR="00EE61A5" w:rsidRPr="004F7689" w14:paraId="6262C20D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9B20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 e 18/07/2023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E70D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interposição de recurso em face do resultado preliminar da prova objetiva</w:t>
            </w:r>
          </w:p>
        </w:tc>
      </w:tr>
      <w:tr w:rsidR="00EE61A5" w:rsidRPr="004F7689" w14:paraId="3AEF2DCE" w14:textId="77777777" w:rsidTr="005439C4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4EE2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19/07/2023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E5A2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Publicação do resultado final da prova objetiva de conhecimentos, pela Comissão Especial, bem como da lista final dos candidatos habilitados pelo CMDCA, com cópia ao Ministério Público </w:t>
            </w:r>
          </w:p>
        </w:tc>
      </w:tr>
      <w:tr w:rsidR="00EE61A5" w:rsidRPr="004F7689" w14:paraId="1A6C262E" w14:textId="77777777" w:rsidTr="005439C4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F9EB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20/7/2023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5881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da resolução disciplinando o procedimento e os prazos para processamento e julgamento das denúncias de prática de condutas vedadas durante o processo de escolha. (art. 11, §4º, da Res. 231/2022 do Conanda)</w:t>
            </w:r>
          </w:p>
        </w:tc>
      </w:tr>
      <w:tr w:rsidR="00EE61A5" w:rsidRPr="004F7689" w14:paraId="17CC6BB3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79F8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21/7/2023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EEF8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com os candidatos habilitados sobre as regras da campanha</w:t>
            </w:r>
          </w:p>
        </w:tc>
      </w:tr>
      <w:tr w:rsidR="00EE61A5" w:rsidRPr="004F7689" w14:paraId="4DC7CEBE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7012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21/07/2023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254D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Início do período de campanha/propaganda eleitoral</w:t>
            </w:r>
          </w:p>
        </w:tc>
      </w:tr>
      <w:tr w:rsidR="00EE61A5" w:rsidRPr="004F7689" w14:paraId="15A1833E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2BB7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B30A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Divulgação dos locais de votação</w:t>
            </w:r>
          </w:p>
        </w:tc>
      </w:tr>
      <w:tr w:rsidR="00EE61A5" w:rsidRPr="004F7689" w14:paraId="7FBF041E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979E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8E26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Sessão de apresentação dos candidatos habilitados</w:t>
            </w:r>
          </w:p>
        </w:tc>
      </w:tr>
      <w:tr w:rsidR="00EE61A5" w:rsidRPr="004F7689" w14:paraId="0ABD5BF0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FB91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4/9/2023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CF81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Convocação dos servidores públicos municipais ou distritais para auxiliar no processo de escolha</w:t>
            </w:r>
          </w:p>
        </w:tc>
      </w:tr>
      <w:tr w:rsidR="00EE61A5" w:rsidRPr="004F7689" w14:paraId="799CA480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B206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4/9/2023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4D9F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Solicitação de apoio da Polícia Militar e Guarda Municipal</w:t>
            </w:r>
          </w:p>
        </w:tc>
      </w:tr>
      <w:tr w:rsidR="00EE61A5" w:rsidRPr="004F7689" w14:paraId="44FFC6AC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B73E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18/9/2023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7900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Confecção das cédulas de votação, em caso de votação manual (somente se a utilização de urnas eletrônicas não for possível)</w:t>
            </w:r>
          </w:p>
        </w:tc>
      </w:tr>
      <w:tr w:rsidR="00EE61A5" w:rsidRPr="004F7689" w14:paraId="307B17B3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8DE0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25/09/2023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9899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de orientação aos mesários, escrutinadores e suplentes</w:t>
            </w:r>
          </w:p>
        </w:tc>
      </w:tr>
      <w:tr w:rsidR="00EE61A5" w:rsidRPr="004F7689" w14:paraId="11008473" w14:textId="77777777" w:rsidTr="005439C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FA13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29/9/2023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B91D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com os candidatos habilitados e seus fiscais para orientações acerca das condutas vedadas no dia da eleição</w:t>
            </w:r>
          </w:p>
        </w:tc>
      </w:tr>
      <w:tr w:rsidR="00EE61A5" w:rsidRPr="004F7689" w14:paraId="1E02390B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ED71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01/10/2023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F4B3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Eleição (data da votação), das 8h às 17h</w:t>
            </w:r>
          </w:p>
        </w:tc>
      </w:tr>
      <w:tr w:rsidR="00EE61A5" w:rsidRPr="004F7689" w14:paraId="31949F75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0F72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01/10/2023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67F2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Publicação do resultado da votação </w:t>
            </w:r>
          </w:p>
        </w:tc>
      </w:tr>
      <w:tr w:rsidR="00EE61A5" w:rsidRPr="004F7689" w14:paraId="03509CD0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1E9A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10/1/2024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BE48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Formação inicial dos titulares e suplentes eleitos</w:t>
            </w:r>
          </w:p>
        </w:tc>
      </w:tr>
      <w:tr w:rsidR="00EE61A5" w:rsidRPr="004F7689" w14:paraId="3845B8E6" w14:textId="77777777" w:rsidTr="005439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8412" w14:textId="77777777" w:rsidR="00EE61A5" w:rsidRPr="004F7689" w:rsidRDefault="00EE61A5" w:rsidP="00EE6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10/01/2024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7C55" w14:textId="77777777" w:rsidR="00EE61A5" w:rsidRPr="004F7689" w:rsidRDefault="00EE61A5" w:rsidP="00EE6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76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Posse</w:t>
            </w:r>
          </w:p>
        </w:tc>
      </w:tr>
    </w:tbl>
    <w:p w14:paraId="7301ACB2" w14:textId="77777777" w:rsidR="00EE61A5" w:rsidRPr="004F7689" w:rsidRDefault="00EE61A5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543E2D0" w14:textId="77777777" w:rsidR="00EE61A5" w:rsidRPr="004F7689" w:rsidRDefault="00EE61A5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6A9CE25" w14:textId="77777777" w:rsidR="00764C72" w:rsidRPr="004F7689" w:rsidRDefault="00764C72" w:rsidP="00DE5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1169A41" w14:textId="77777777" w:rsidR="00EE7D65" w:rsidRPr="004F7689" w:rsidRDefault="00EE7D65" w:rsidP="00EE7D65">
      <w:pPr>
        <w:shd w:val="clear" w:color="auto" w:fill="FFFFFF"/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51D989C2" w14:textId="151EDBE3" w:rsidR="00EE7D65" w:rsidRPr="004F7689" w:rsidRDefault="00EE61A5" w:rsidP="00100A26">
      <w:pPr>
        <w:shd w:val="clear" w:color="auto" w:fill="FFFFFF"/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>Dionísio Cerqueira - SC</w:t>
      </w:r>
      <w:r w:rsidR="00100A26" w:rsidRPr="004F7689">
        <w:rPr>
          <w:rFonts w:ascii="Arial" w:hAnsi="Arial" w:cs="Arial"/>
          <w:sz w:val="24"/>
          <w:szCs w:val="24"/>
        </w:rPr>
        <w:t xml:space="preserve">, 05 de </w:t>
      </w:r>
      <w:r w:rsidRPr="004F7689">
        <w:rPr>
          <w:rFonts w:ascii="Arial" w:hAnsi="Arial" w:cs="Arial"/>
          <w:sz w:val="24"/>
          <w:szCs w:val="24"/>
        </w:rPr>
        <w:t>maio</w:t>
      </w:r>
      <w:r w:rsidR="00100A26" w:rsidRPr="004F7689">
        <w:rPr>
          <w:rFonts w:ascii="Arial" w:hAnsi="Arial" w:cs="Arial"/>
          <w:sz w:val="24"/>
          <w:szCs w:val="24"/>
        </w:rPr>
        <w:t xml:space="preserve"> de 2023. </w:t>
      </w:r>
    </w:p>
    <w:p w14:paraId="64714FB2" w14:textId="77777777" w:rsidR="00100A26" w:rsidRPr="004F7689" w:rsidRDefault="00100A26" w:rsidP="00100A26">
      <w:pPr>
        <w:shd w:val="clear" w:color="auto" w:fill="FFFFFF"/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2186ABA0" w14:textId="77777777" w:rsidR="00EE7D65" w:rsidRPr="004F7689" w:rsidRDefault="00EE7D65" w:rsidP="00EE7D6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>______________________________</w:t>
      </w:r>
    </w:p>
    <w:p w14:paraId="4672CBED" w14:textId="6597B494" w:rsidR="00EE7D65" w:rsidRPr="004F7689" w:rsidRDefault="00EE61A5" w:rsidP="00EE61A5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>Diego dos Santos</w:t>
      </w:r>
    </w:p>
    <w:p w14:paraId="3D0622C8" w14:textId="10BA510F" w:rsidR="00EE7D65" w:rsidRPr="004F7689" w:rsidRDefault="00EE7D65" w:rsidP="00EE7D65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E61A5" w:rsidRPr="004F7689">
        <w:rPr>
          <w:rFonts w:ascii="Arial" w:hAnsi="Arial" w:cs="Arial"/>
          <w:sz w:val="24"/>
          <w:szCs w:val="24"/>
        </w:rPr>
        <w:t xml:space="preserve">            </w:t>
      </w:r>
      <w:r w:rsidRPr="004F7689">
        <w:rPr>
          <w:rFonts w:ascii="Arial" w:hAnsi="Arial" w:cs="Arial"/>
          <w:sz w:val="24"/>
          <w:szCs w:val="24"/>
        </w:rPr>
        <w:t xml:space="preserve">   Presidente do CMDCA</w:t>
      </w:r>
    </w:p>
    <w:p w14:paraId="2F712AC6" w14:textId="77777777" w:rsidR="00EE7D65" w:rsidRPr="004F7689" w:rsidRDefault="00EE7D65" w:rsidP="00EE7D65">
      <w:pPr>
        <w:rPr>
          <w:rFonts w:ascii="Arial" w:hAnsi="Arial" w:cs="Arial"/>
          <w:sz w:val="24"/>
          <w:szCs w:val="24"/>
        </w:rPr>
      </w:pPr>
    </w:p>
    <w:p w14:paraId="2382B8C9" w14:textId="77777777" w:rsidR="00EE7D65" w:rsidRPr="004F7689" w:rsidRDefault="00EE7D65" w:rsidP="00EE7D65">
      <w:pPr>
        <w:rPr>
          <w:rFonts w:ascii="Arial" w:hAnsi="Arial" w:cs="Arial"/>
          <w:sz w:val="24"/>
          <w:szCs w:val="24"/>
        </w:rPr>
      </w:pPr>
    </w:p>
    <w:p w14:paraId="68F7BC1A" w14:textId="77777777" w:rsidR="00EE7D65" w:rsidRPr="004F7689" w:rsidRDefault="00EE7D65" w:rsidP="00EE7D65">
      <w:pPr>
        <w:rPr>
          <w:rFonts w:ascii="Arial" w:hAnsi="Arial" w:cs="Arial"/>
          <w:sz w:val="24"/>
          <w:szCs w:val="24"/>
        </w:rPr>
      </w:pPr>
    </w:p>
    <w:bookmarkEnd w:id="0"/>
    <w:p w14:paraId="13820823" w14:textId="77777777" w:rsidR="004D364A" w:rsidRPr="004F7689" w:rsidRDefault="004D364A">
      <w:pPr>
        <w:rPr>
          <w:rFonts w:ascii="Arial" w:hAnsi="Arial" w:cs="Arial"/>
          <w:sz w:val="24"/>
          <w:szCs w:val="24"/>
        </w:rPr>
      </w:pPr>
    </w:p>
    <w:sectPr w:rsidR="004D364A" w:rsidRPr="004F7689" w:rsidSect="006414B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EAA1" w14:textId="77777777" w:rsidR="00156F90" w:rsidRDefault="00156F90" w:rsidP="00EE7D65">
      <w:pPr>
        <w:spacing w:after="0" w:line="240" w:lineRule="auto"/>
      </w:pPr>
      <w:r>
        <w:separator/>
      </w:r>
    </w:p>
  </w:endnote>
  <w:endnote w:type="continuationSeparator" w:id="0">
    <w:p w14:paraId="351209FB" w14:textId="77777777" w:rsidR="00156F90" w:rsidRDefault="00156F90" w:rsidP="00EE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90FE" w14:textId="77777777" w:rsidR="00156F90" w:rsidRDefault="00156F90" w:rsidP="00EE7D65">
      <w:pPr>
        <w:spacing w:after="0" w:line="240" w:lineRule="auto"/>
      </w:pPr>
      <w:r>
        <w:separator/>
      </w:r>
    </w:p>
  </w:footnote>
  <w:footnote w:type="continuationSeparator" w:id="0">
    <w:p w14:paraId="007B795E" w14:textId="77777777" w:rsidR="00156F90" w:rsidRDefault="00156F90" w:rsidP="00EE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1D6C" w14:textId="18E6D555" w:rsidR="009D23AF" w:rsidRPr="009D23AF" w:rsidRDefault="00000000" w:rsidP="009D23A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65"/>
    <w:rsid w:val="000557FB"/>
    <w:rsid w:val="00082A86"/>
    <w:rsid w:val="00100A26"/>
    <w:rsid w:val="00136D35"/>
    <w:rsid w:val="00156F90"/>
    <w:rsid w:val="00183CEB"/>
    <w:rsid w:val="00245123"/>
    <w:rsid w:val="00431B58"/>
    <w:rsid w:val="004D364A"/>
    <w:rsid w:val="004F7689"/>
    <w:rsid w:val="005D11BE"/>
    <w:rsid w:val="006A0AF5"/>
    <w:rsid w:val="00764C72"/>
    <w:rsid w:val="00A8659C"/>
    <w:rsid w:val="00DE579A"/>
    <w:rsid w:val="00EC3636"/>
    <w:rsid w:val="00EE61A5"/>
    <w:rsid w:val="00E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DB03"/>
  <w15:chartTrackingRefBased/>
  <w15:docId w15:val="{5C716638-2FBB-40BF-886B-C8ECC4C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6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D65"/>
  </w:style>
  <w:style w:type="paragraph" w:styleId="Rodap">
    <w:name w:val="footer"/>
    <w:basedOn w:val="Normal"/>
    <w:link w:val="RodapChar"/>
    <w:uiPriority w:val="99"/>
    <w:unhideWhenUsed/>
    <w:rsid w:val="00EE7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D65"/>
  </w:style>
  <w:style w:type="paragraph" w:customStyle="1" w:styleId="Jurisprudncias">
    <w:name w:val="Jurisprudências"/>
    <w:basedOn w:val="Normal"/>
    <w:link w:val="JurisprudnciasChar"/>
    <w:qFormat/>
    <w:rsid w:val="000557F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0557FB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764C72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meosc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osc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1554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 Maria Bortoluzzi Piasecki</dc:creator>
  <cp:keywords/>
  <dc:description/>
  <cp:lastModifiedBy>Thaise</cp:lastModifiedBy>
  <cp:revision>3</cp:revision>
  <dcterms:created xsi:type="dcterms:W3CDTF">2023-05-05T14:22:00Z</dcterms:created>
  <dcterms:modified xsi:type="dcterms:W3CDTF">2023-05-05T14:26:00Z</dcterms:modified>
</cp:coreProperties>
</file>